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00" w:rsidRPr="00626FA6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PROPÓSITO.</w:t>
      </w:r>
    </w:p>
    <w:p w:rsidR="00DD49D7" w:rsidRDefault="00DD49D7" w:rsidP="00410124">
      <w:pPr>
        <w:tabs>
          <w:tab w:val="left" w:pos="3456"/>
        </w:tabs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CA0FEA" w:rsidRDefault="00DD49D7" w:rsidP="00CB067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D964EB">
        <w:rPr>
          <w:rFonts w:ascii="Trebuchet MS" w:hAnsi="Trebuchet MS" w:cs="Arial"/>
          <w:bCs/>
          <w:sz w:val="20"/>
          <w:szCs w:val="20"/>
          <w:lang w:val="es-MX"/>
        </w:rPr>
        <w:t xml:space="preserve">Proporcionar a </w:t>
      </w:r>
      <w:r w:rsidR="00E403E3" w:rsidRPr="00D964EB">
        <w:rPr>
          <w:rFonts w:ascii="Trebuchet MS" w:hAnsi="Trebuchet MS" w:cs="Arial"/>
          <w:bCs/>
          <w:sz w:val="20"/>
          <w:szCs w:val="20"/>
          <w:lang w:val="es-MX"/>
        </w:rPr>
        <w:t xml:space="preserve">los centros de trabajo </w:t>
      </w:r>
      <w:r w:rsidR="00D06610">
        <w:rPr>
          <w:rFonts w:ascii="Trebuchet MS" w:hAnsi="Trebuchet MS" w:cs="Arial"/>
          <w:bCs/>
          <w:sz w:val="20"/>
          <w:szCs w:val="20"/>
          <w:lang w:val="es-MX"/>
        </w:rPr>
        <w:t>del nivel básico de educación pública</w:t>
      </w:r>
      <w:r w:rsidR="00D86CF1">
        <w:rPr>
          <w:rFonts w:ascii="Trebuchet MS" w:hAnsi="Trebuchet MS" w:cs="Arial"/>
          <w:bCs/>
          <w:sz w:val="20"/>
          <w:szCs w:val="20"/>
          <w:lang w:val="es-MX"/>
        </w:rPr>
        <w:t xml:space="preserve"> la </w:t>
      </w:r>
      <w:r w:rsidRPr="00D964EB">
        <w:rPr>
          <w:rFonts w:ascii="Trebuchet MS" w:hAnsi="Trebuchet MS" w:cs="Arial"/>
          <w:bCs/>
          <w:sz w:val="20"/>
          <w:szCs w:val="20"/>
          <w:lang w:val="es-MX"/>
        </w:rPr>
        <w:t>asesoría</w:t>
      </w:r>
      <w:r w:rsidR="00D86CF1">
        <w:rPr>
          <w:rFonts w:ascii="Trebuchet MS" w:hAnsi="Trebuchet MS" w:cs="Arial"/>
          <w:bCs/>
          <w:sz w:val="20"/>
          <w:szCs w:val="20"/>
          <w:lang w:val="es-MX"/>
        </w:rPr>
        <w:t xml:space="preserve"> y materiales necesarios</w:t>
      </w:r>
      <w:r w:rsidR="0084517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D86CF1">
        <w:rPr>
          <w:rFonts w:ascii="Trebuchet MS" w:hAnsi="Trebuchet MS" w:cs="Arial"/>
          <w:bCs/>
          <w:sz w:val="20"/>
          <w:szCs w:val="20"/>
          <w:lang w:val="es-MX"/>
        </w:rPr>
        <w:t>para realizar la rehabilitación, restauración, construcción y/o reconstrucción de espacios educativos</w:t>
      </w:r>
      <w:r w:rsidR="00E403E3" w:rsidRPr="00D06610">
        <w:rPr>
          <w:rFonts w:ascii="Trebuchet MS" w:hAnsi="Trebuchet MS" w:cs="Arial"/>
          <w:bCs/>
          <w:sz w:val="20"/>
          <w:szCs w:val="20"/>
          <w:lang w:val="es-MX"/>
        </w:rPr>
        <w:t xml:space="preserve"> requeridos</w:t>
      </w:r>
      <w:r w:rsidR="00D86CF1">
        <w:rPr>
          <w:rFonts w:ascii="Trebuchet MS" w:hAnsi="Trebuchet MS" w:cs="Arial"/>
          <w:bCs/>
          <w:sz w:val="20"/>
          <w:szCs w:val="20"/>
          <w:lang w:val="es-MX"/>
        </w:rPr>
        <w:t>, así como reparación de sus diversas instalaciones;</w:t>
      </w:r>
      <w:r w:rsidR="0084517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236D6F" w:rsidRPr="00D06610">
        <w:rPr>
          <w:rFonts w:ascii="Trebuchet MS" w:hAnsi="Trebuchet MS" w:cs="Arial"/>
          <w:bCs/>
          <w:sz w:val="20"/>
          <w:szCs w:val="20"/>
          <w:lang w:val="es-MX"/>
        </w:rPr>
        <w:t xml:space="preserve">con </w:t>
      </w:r>
      <w:r w:rsidR="00E403E3" w:rsidRPr="00D06610">
        <w:rPr>
          <w:rFonts w:ascii="Trebuchet MS" w:hAnsi="Trebuchet MS" w:cs="Arial"/>
          <w:bCs/>
          <w:sz w:val="20"/>
          <w:szCs w:val="20"/>
          <w:lang w:val="es-MX"/>
        </w:rPr>
        <w:t xml:space="preserve">base </w:t>
      </w:r>
      <w:r w:rsidR="003A48EA">
        <w:rPr>
          <w:rFonts w:ascii="Trebuchet MS" w:hAnsi="Trebuchet MS" w:cs="Arial"/>
          <w:bCs/>
          <w:sz w:val="20"/>
          <w:szCs w:val="20"/>
          <w:lang w:val="es-MX"/>
        </w:rPr>
        <w:t>en el</w:t>
      </w:r>
      <w:r w:rsidR="00E403E3" w:rsidRPr="00D06610">
        <w:rPr>
          <w:rFonts w:ascii="Trebuchet MS" w:hAnsi="Trebuchet MS" w:cs="Arial"/>
          <w:bCs/>
          <w:sz w:val="20"/>
          <w:szCs w:val="20"/>
          <w:lang w:val="es-MX"/>
        </w:rPr>
        <w:t xml:space="preserve"> Programa de </w:t>
      </w:r>
      <w:r w:rsidR="003A48EA">
        <w:rPr>
          <w:rFonts w:ascii="Trebuchet MS" w:hAnsi="Trebuchet MS" w:cs="Arial"/>
          <w:bCs/>
          <w:sz w:val="20"/>
          <w:szCs w:val="20"/>
          <w:lang w:val="es-MX"/>
        </w:rPr>
        <w:t>Mantenimiento Preventivo en el Nivel Básico de Educación Pública</w:t>
      </w:r>
      <w:r w:rsidR="009F672D" w:rsidRPr="00D06610">
        <w:rPr>
          <w:rFonts w:ascii="Trebuchet MS" w:hAnsi="Trebuchet MS" w:cs="Arial"/>
          <w:bCs/>
          <w:sz w:val="20"/>
          <w:szCs w:val="20"/>
          <w:lang w:val="es-MX"/>
        </w:rPr>
        <w:t>, en estricto apego a la normatividad</w:t>
      </w:r>
      <w:r w:rsidR="009F620B">
        <w:rPr>
          <w:rFonts w:ascii="Trebuchet MS" w:hAnsi="Trebuchet MS" w:cs="Arial"/>
          <w:bCs/>
          <w:sz w:val="20"/>
          <w:szCs w:val="20"/>
          <w:lang w:val="es-MX"/>
        </w:rPr>
        <w:t xml:space="preserve"> vigente</w:t>
      </w:r>
      <w:r w:rsidR="009F672D" w:rsidRPr="00D06610">
        <w:rPr>
          <w:rFonts w:ascii="Trebuchet MS" w:hAnsi="Trebuchet MS" w:cs="Arial"/>
          <w:bCs/>
          <w:sz w:val="20"/>
          <w:szCs w:val="20"/>
          <w:lang w:val="es-MX"/>
        </w:rPr>
        <w:t xml:space="preserve"> y a la disponibilidad presupuestal para</w:t>
      </w:r>
      <w:r w:rsidR="0084517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975357" w:rsidRPr="00D06610">
        <w:rPr>
          <w:rFonts w:ascii="Trebuchet MS" w:hAnsi="Trebuchet MS" w:cs="Arial"/>
          <w:bCs/>
          <w:sz w:val="20"/>
          <w:szCs w:val="20"/>
          <w:lang w:val="es-MX"/>
        </w:rPr>
        <w:t>dar respuesta satisfactoria al mayor número de peticiones posibles</w:t>
      </w:r>
      <w:r w:rsidR="009F672D" w:rsidRPr="00D06610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236D6F" w:rsidRDefault="00236D6F" w:rsidP="00CB067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1129B5" w:rsidRDefault="00550F44" w:rsidP="001129B5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ALCANCE.</w:t>
      </w: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ab/>
      </w:r>
    </w:p>
    <w:p w:rsidR="001129B5" w:rsidRDefault="001129B5" w:rsidP="001129B5">
      <w:pPr>
        <w:pStyle w:val="Prrafodelista"/>
        <w:tabs>
          <w:tab w:val="left" w:pos="284"/>
        </w:tabs>
        <w:ind w:left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8C1E91" w:rsidRDefault="00E87671" w:rsidP="001129B5">
      <w:pPr>
        <w:pStyle w:val="Prrafodelista"/>
        <w:tabs>
          <w:tab w:val="left" w:pos="284"/>
        </w:tabs>
        <w:ind w:left="0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1129B5">
        <w:rPr>
          <w:rFonts w:ascii="Trebuchet MS" w:hAnsi="Trebuchet MS" w:cs="Arial"/>
          <w:bCs/>
          <w:sz w:val="20"/>
          <w:szCs w:val="20"/>
          <w:lang w:val="es-MX"/>
        </w:rPr>
        <w:t xml:space="preserve">El </w:t>
      </w:r>
      <w:r w:rsidR="00D0024D" w:rsidRPr="001129B5">
        <w:rPr>
          <w:rFonts w:ascii="Trebuchet MS" w:hAnsi="Trebuchet MS" w:cs="Arial"/>
          <w:bCs/>
          <w:sz w:val="20"/>
          <w:szCs w:val="20"/>
          <w:lang w:val="es-MX"/>
        </w:rPr>
        <w:t>Pro</w:t>
      </w:r>
      <w:r w:rsidR="003A48EA" w:rsidRPr="001129B5">
        <w:rPr>
          <w:rFonts w:ascii="Trebuchet MS" w:hAnsi="Trebuchet MS" w:cs="Arial"/>
          <w:bCs/>
          <w:sz w:val="20"/>
          <w:szCs w:val="20"/>
          <w:lang w:val="es-MX"/>
        </w:rPr>
        <w:t xml:space="preserve">grama </w:t>
      </w:r>
      <w:r w:rsidR="00D0024D" w:rsidRPr="001129B5">
        <w:rPr>
          <w:rFonts w:ascii="Trebuchet MS" w:hAnsi="Trebuchet MS" w:cs="Arial"/>
          <w:bCs/>
          <w:sz w:val="20"/>
          <w:szCs w:val="20"/>
          <w:lang w:val="es-MX"/>
        </w:rPr>
        <w:t xml:space="preserve">de </w:t>
      </w:r>
      <w:r w:rsidR="00DD49D7" w:rsidRPr="001129B5">
        <w:rPr>
          <w:rFonts w:ascii="Trebuchet MS" w:hAnsi="Trebuchet MS" w:cs="Arial"/>
          <w:bCs/>
          <w:sz w:val="20"/>
          <w:szCs w:val="20"/>
          <w:lang w:val="es-MX"/>
        </w:rPr>
        <w:t xml:space="preserve">Mantenimiento Preventivo </w:t>
      </w:r>
      <w:r w:rsidR="00F472F9" w:rsidRPr="001129B5">
        <w:rPr>
          <w:rFonts w:ascii="Trebuchet MS" w:hAnsi="Trebuchet MS" w:cs="Arial"/>
          <w:bCs/>
          <w:sz w:val="20"/>
          <w:szCs w:val="20"/>
          <w:lang w:val="es-MX"/>
        </w:rPr>
        <w:t>en el Nivel Básico de Educación Pública</w:t>
      </w:r>
      <w:r w:rsidRPr="001129B5">
        <w:rPr>
          <w:rFonts w:ascii="Trebuchet MS" w:hAnsi="Trebuchet MS" w:cs="Arial"/>
          <w:bCs/>
          <w:sz w:val="20"/>
          <w:szCs w:val="20"/>
          <w:lang w:val="es-MX"/>
        </w:rPr>
        <w:t xml:space="preserve"> aplica a </w:t>
      </w:r>
      <w:r w:rsidR="00975357" w:rsidRPr="001129B5">
        <w:rPr>
          <w:rFonts w:ascii="Trebuchet MS" w:hAnsi="Trebuchet MS" w:cs="Arial"/>
          <w:bCs/>
          <w:sz w:val="20"/>
          <w:szCs w:val="20"/>
          <w:lang w:val="es-MX"/>
        </w:rPr>
        <w:t xml:space="preserve">todos los </w:t>
      </w:r>
      <w:r w:rsidRPr="001129B5">
        <w:rPr>
          <w:rFonts w:ascii="Trebuchet MS" w:hAnsi="Trebuchet MS" w:cs="Arial"/>
          <w:bCs/>
          <w:sz w:val="20"/>
          <w:szCs w:val="20"/>
          <w:lang w:val="es-MX"/>
        </w:rPr>
        <w:t xml:space="preserve">planteles </w:t>
      </w:r>
      <w:r w:rsidR="00975357" w:rsidRPr="001129B5">
        <w:rPr>
          <w:rFonts w:ascii="Trebuchet MS" w:hAnsi="Trebuchet MS" w:cs="Arial"/>
          <w:bCs/>
          <w:sz w:val="20"/>
          <w:szCs w:val="20"/>
          <w:lang w:val="es-MX"/>
        </w:rPr>
        <w:t>de</w:t>
      </w:r>
      <w:r w:rsidR="001129B5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5710E1">
        <w:rPr>
          <w:rFonts w:ascii="Trebuchet MS" w:hAnsi="Trebuchet MS" w:cs="Arial"/>
          <w:bCs/>
          <w:sz w:val="20"/>
          <w:szCs w:val="20"/>
          <w:lang w:val="es-MX"/>
        </w:rPr>
        <w:t>educación inicial, especial,</w:t>
      </w:r>
      <w:r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 preescolar, primaria y</w:t>
      </w:r>
      <w:r w:rsidR="0004454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secundaria, en </w:t>
      </w:r>
      <w:r w:rsidR="00975357" w:rsidRPr="00DD49D7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Pr="00DD49D7">
        <w:rPr>
          <w:rFonts w:ascii="Trebuchet MS" w:hAnsi="Trebuchet MS" w:cs="Arial"/>
          <w:bCs/>
          <w:sz w:val="20"/>
          <w:szCs w:val="20"/>
          <w:lang w:val="es-MX"/>
        </w:rPr>
        <w:t>us</w:t>
      </w:r>
      <w:r w:rsidR="0004454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975357"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diversas </w:t>
      </w:r>
      <w:r w:rsidRPr="00DD49D7">
        <w:rPr>
          <w:rFonts w:ascii="Trebuchet MS" w:hAnsi="Trebuchet MS" w:cs="Arial"/>
          <w:bCs/>
          <w:sz w:val="20"/>
          <w:szCs w:val="20"/>
          <w:lang w:val="es-MX"/>
        </w:rPr>
        <w:t>modalidades</w:t>
      </w:r>
      <w:r w:rsidR="005710E1">
        <w:rPr>
          <w:rFonts w:ascii="Trebuchet MS" w:hAnsi="Trebuchet MS" w:cs="Arial"/>
          <w:bCs/>
          <w:sz w:val="20"/>
          <w:szCs w:val="20"/>
          <w:lang w:val="es-MX"/>
        </w:rPr>
        <w:t>, en el Estado de Sinaloa</w:t>
      </w:r>
      <w:r w:rsidRPr="00DD49D7">
        <w:rPr>
          <w:rFonts w:ascii="Trebuchet MS" w:hAnsi="Trebuchet MS" w:cs="Arial"/>
          <w:bCs/>
          <w:sz w:val="20"/>
          <w:szCs w:val="20"/>
          <w:lang w:val="es-MX"/>
        </w:rPr>
        <w:t>.</w:t>
      </w:r>
      <w:r w:rsidR="001129B5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DA2490" w:rsidRPr="00DD49D7">
        <w:rPr>
          <w:rFonts w:ascii="Trebuchet MS" w:hAnsi="Trebuchet MS" w:cs="Arial"/>
          <w:bCs/>
          <w:sz w:val="20"/>
          <w:szCs w:val="20"/>
          <w:lang w:val="es-MX"/>
        </w:rPr>
        <w:t>En este procedimiento participa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>n</w:t>
      </w:r>
      <w:r w:rsidR="000E6EF2">
        <w:rPr>
          <w:rFonts w:ascii="Trebuchet MS" w:hAnsi="Trebuchet MS" w:cs="Arial"/>
          <w:bCs/>
          <w:sz w:val="20"/>
          <w:szCs w:val="20"/>
          <w:lang w:val="es-MX"/>
        </w:rPr>
        <w:t>:</w:t>
      </w:r>
      <w:r w:rsidR="0004454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0E6EF2">
        <w:rPr>
          <w:rFonts w:ascii="Trebuchet MS" w:hAnsi="Trebuchet MS" w:cs="Arial"/>
          <w:bCs/>
          <w:sz w:val="20"/>
          <w:szCs w:val="20"/>
          <w:lang w:val="es-MX"/>
        </w:rPr>
        <w:t xml:space="preserve">capturista 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>del Área de Recepción de Correspondencia</w:t>
      </w:r>
      <w:r w:rsidR="0004454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de </w:t>
      </w:r>
      <w:r w:rsidR="00DA2490" w:rsidRPr="00DD49D7">
        <w:rPr>
          <w:rFonts w:ascii="Trebuchet MS" w:hAnsi="Trebuchet MS" w:cs="Arial"/>
          <w:bCs/>
          <w:sz w:val="20"/>
          <w:szCs w:val="20"/>
          <w:lang w:val="es-MX"/>
        </w:rPr>
        <w:t>la D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irección de </w:t>
      </w:r>
      <w:r w:rsidR="00DA2490" w:rsidRPr="00DD49D7">
        <w:rPr>
          <w:rFonts w:ascii="Trebuchet MS" w:hAnsi="Trebuchet MS" w:cs="Arial"/>
          <w:bCs/>
          <w:sz w:val="20"/>
          <w:szCs w:val="20"/>
          <w:lang w:val="es-MX"/>
        </w:rPr>
        <w:t>I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nfraestructura </w:t>
      </w:r>
      <w:r w:rsidR="00DA2490" w:rsidRPr="00DD49D7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>ducativa</w:t>
      </w:r>
      <w:r w:rsidR="00DA2490" w:rsidRPr="00DD49D7">
        <w:rPr>
          <w:rFonts w:ascii="Trebuchet MS" w:hAnsi="Trebuchet MS" w:cs="Arial"/>
          <w:bCs/>
          <w:sz w:val="20"/>
          <w:szCs w:val="20"/>
          <w:lang w:val="es-MX"/>
        </w:rPr>
        <w:t>, Jefe y Subjefe del D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epartamento de </w:t>
      </w:r>
      <w:r w:rsidR="00DA2490" w:rsidRPr="00DD49D7">
        <w:rPr>
          <w:rFonts w:ascii="Trebuchet MS" w:hAnsi="Trebuchet MS" w:cs="Arial"/>
          <w:bCs/>
          <w:sz w:val="20"/>
          <w:szCs w:val="20"/>
          <w:lang w:val="es-MX"/>
        </w:rPr>
        <w:t>I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nversión y </w:t>
      </w:r>
      <w:r w:rsidR="00DA2490" w:rsidRPr="00DD49D7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7627A0" w:rsidRPr="00DD49D7">
        <w:rPr>
          <w:rFonts w:ascii="Trebuchet MS" w:hAnsi="Trebuchet MS" w:cs="Arial"/>
          <w:bCs/>
          <w:sz w:val="20"/>
          <w:szCs w:val="20"/>
          <w:lang w:val="es-MX"/>
        </w:rPr>
        <w:t>eguimiento</w:t>
      </w:r>
      <w:r w:rsidR="00DA2490" w:rsidRPr="00DD49D7">
        <w:rPr>
          <w:rFonts w:ascii="Trebuchet MS" w:hAnsi="Trebuchet MS" w:cs="Arial"/>
          <w:bCs/>
          <w:sz w:val="20"/>
          <w:szCs w:val="20"/>
          <w:lang w:val="es-MX"/>
        </w:rPr>
        <w:t>, Director de Infraestructura Educativa, Director General de Servicios Administrativos y Director de Recursos Materiales y Servicios.</w:t>
      </w:r>
      <w:r w:rsidR="0004454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D7DE1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Inicia cuando </w:t>
      </w:r>
      <w:r w:rsidR="007D7DE1">
        <w:rPr>
          <w:rFonts w:ascii="Trebuchet MS" w:hAnsi="Trebuchet MS" w:cs="Arial"/>
          <w:bCs/>
          <w:sz w:val="20"/>
          <w:szCs w:val="20"/>
          <w:lang w:val="es-MX"/>
        </w:rPr>
        <w:t>la capturista del</w:t>
      </w:r>
      <w:r w:rsidR="007D7DE1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 Área de Recepción de Correspondencia de la Dirección de Infraestructura Educativa recibe los oficios de petición remitidos por la Dirección General de Servicios Administrativos, firma y sella de recibido;</w:t>
      </w:r>
      <w:r w:rsidR="0004454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D7DE1"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y termina cuando el Jefe y Subjefe del Departamento de Inversión y Seguimiento rechazan los </w:t>
      </w:r>
      <w:r w:rsidR="007D7DE1">
        <w:rPr>
          <w:rFonts w:ascii="Trebuchet MS" w:hAnsi="Trebuchet MS" w:cs="Arial"/>
          <w:bCs/>
          <w:sz w:val="20"/>
          <w:szCs w:val="20"/>
          <w:lang w:val="es-MX"/>
        </w:rPr>
        <w:t>casos de necesidades no viables</w:t>
      </w:r>
      <w:r w:rsidR="007D7DE1" w:rsidRPr="00DD49D7">
        <w:rPr>
          <w:rFonts w:ascii="Trebuchet MS" w:hAnsi="Trebuchet MS" w:cs="Arial"/>
          <w:bCs/>
          <w:sz w:val="20"/>
          <w:szCs w:val="20"/>
          <w:lang w:val="es-MX"/>
        </w:rPr>
        <w:t>;</w:t>
      </w:r>
      <w:r w:rsidR="00044548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D7DE1" w:rsidRPr="00595D72">
        <w:rPr>
          <w:rFonts w:ascii="Trebuchet MS" w:hAnsi="Trebuchet MS" w:cs="Arial"/>
          <w:bCs/>
          <w:sz w:val="20"/>
          <w:szCs w:val="20"/>
          <w:lang w:val="es-MX"/>
        </w:rPr>
        <w:t>y</w:t>
      </w:r>
      <w:r w:rsidR="007D7DE1">
        <w:rPr>
          <w:rFonts w:ascii="Trebuchet MS" w:hAnsi="Trebuchet MS" w:cs="Arial"/>
          <w:bCs/>
          <w:sz w:val="20"/>
          <w:szCs w:val="20"/>
          <w:lang w:val="es-MX"/>
        </w:rPr>
        <w:t>/o cuando los antes mencionados hacen entrega de la Solicitud de Materiales, Mobiliario y Equipo Interna(Vale de Mobiliario y Equipo), a los directivos de los centros de trabajo beneficiados.</w:t>
      </w:r>
    </w:p>
    <w:p w:rsidR="00FD41C2" w:rsidRDefault="00FD41C2" w:rsidP="001129B5">
      <w:pPr>
        <w:pStyle w:val="Prrafodelista"/>
        <w:ind w:left="0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FD41C2" w:rsidRDefault="00FD41C2" w:rsidP="00FD41C2">
      <w:pPr>
        <w:ind w:left="284"/>
        <w:jc w:val="both"/>
        <w:rPr>
          <w:rFonts w:ascii="Trebuchet MS" w:hAnsi="Trebuchet MS" w:cs="Trebuchet MS"/>
          <w:sz w:val="20"/>
          <w:szCs w:val="20"/>
          <w:lang w:val="es-MX"/>
        </w:rPr>
      </w:pPr>
      <w:r>
        <w:rPr>
          <w:rFonts w:ascii="Trebuchet MS" w:hAnsi="Trebuchet MS" w:cs="Trebuchet MS"/>
          <w:sz w:val="20"/>
          <w:szCs w:val="20"/>
        </w:rPr>
        <w:t>Este procedimiento da cumplimiento a los requisitos de la Norma ISO 9001:2008, elementos 7.5.</w:t>
      </w:r>
    </w:p>
    <w:p w:rsidR="00FD41C2" w:rsidRDefault="00FD41C2" w:rsidP="005710E1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752C94" w:rsidRPr="00550F44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POLÍTICAS DE OPERACIÓN.</w:t>
      </w:r>
    </w:p>
    <w:p w:rsidR="006C4603" w:rsidRDefault="006C4603" w:rsidP="006C4603">
      <w:pPr>
        <w:pStyle w:val="Prrafodelista"/>
        <w:ind w:left="-180"/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3A48EA" w:rsidRDefault="003A48EA" w:rsidP="003A48EA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Para la incorporación a la Propuesta General de Mantenimiento Preventivo en su Fase Inicial (PGMPFI), se tomarán en cuenta los siguientes conductos:</w:t>
      </w:r>
    </w:p>
    <w:p w:rsidR="003A48EA" w:rsidRDefault="003A48EA" w:rsidP="003A48EA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a) Solicitudes por escrito a la SEPyC, emitidas por autoridades Federales, Estatales y Municipales, así como diversos             gestores de los planteles educativos de la entidad.</w:t>
      </w:r>
    </w:p>
    <w:p w:rsidR="003A48EA" w:rsidRDefault="003A48EA" w:rsidP="003A48EA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 xml:space="preserve">Para la gestión en tiempo y forma de los OP, éstos deberán especificar claramente el nombre completo de la   instancia solicitante, la CCT, ubicación (localidad, comunidad, poblado y/o municipio), Sector, Zona Escolar a </w:t>
      </w:r>
      <w:r w:rsidR="00445F70">
        <w:rPr>
          <w:rFonts w:ascii="Trebuchet MS" w:hAnsi="Trebuchet MS" w:cs="Arial"/>
          <w:sz w:val="20"/>
          <w:szCs w:val="20"/>
          <w:lang w:val="es-MX"/>
        </w:rPr>
        <w:t>la que</w:t>
      </w:r>
      <w:r>
        <w:rPr>
          <w:rFonts w:ascii="Trebuchet MS" w:hAnsi="Trebuchet MS" w:cs="Arial"/>
          <w:sz w:val="20"/>
          <w:szCs w:val="20"/>
          <w:lang w:val="es-MX"/>
        </w:rPr>
        <w:t xml:space="preserve"> pertenece y describir a detalle la necesidad para la cual se solicita apoyo.</w:t>
      </w:r>
    </w:p>
    <w:p w:rsidR="003A48EA" w:rsidRDefault="003A48EA" w:rsidP="003A48EA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b) Diagnóstico de Espacios Educativos del año previo y del actual.</w:t>
      </w:r>
    </w:p>
    <w:p w:rsidR="003A48EA" w:rsidRDefault="003A48EA" w:rsidP="003A48EA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c) Solicitudes vía telefónica a través de la línea 01-800-SEPyC.</w:t>
      </w:r>
    </w:p>
    <w:p w:rsidR="00445F70" w:rsidRDefault="00445F70" w:rsidP="007D7DE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tbl>
      <w:tblPr>
        <w:tblW w:w="11340" w:type="dxa"/>
        <w:jc w:val="center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0A0" w:firstRow="1" w:lastRow="0" w:firstColumn="1" w:lastColumn="0" w:noHBand="0" w:noVBand="0"/>
      </w:tblPr>
      <w:tblGrid>
        <w:gridCol w:w="2842"/>
        <w:gridCol w:w="2833"/>
        <w:gridCol w:w="2833"/>
        <w:gridCol w:w="2832"/>
      </w:tblGrid>
      <w:tr w:rsidR="004B0CAA" w:rsidRPr="00626FA6" w:rsidTr="00046415">
        <w:trPr>
          <w:trHeight w:val="693"/>
          <w:jc w:val="center"/>
        </w:trPr>
        <w:tc>
          <w:tcPr>
            <w:tcW w:w="2842" w:type="dxa"/>
            <w:shd w:val="clear" w:color="auto" w:fill="D9D9D9" w:themeFill="background1" w:themeFillShade="D9"/>
            <w:vAlign w:val="center"/>
          </w:tcPr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Elaboró:</w:t>
            </w:r>
          </w:p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Fco. Javier Vázquez Cárdenas</w:t>
            </w:r>
          </w:p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Director de Infraestructura Educativa</w:t>
            </w:r>
          </w:p>
        </w:tc>
        <w:tc>
          <w:tcPr>
            <w:tcW w:w="2833" w:type="dxa"/>
            <w:shd w:val="clear" w:color="auto" w:fill="D9D9D9" w:themeFill="background1" w:themeFillShade="D9"/>
            <w:vAlign w:val="center"/>
          </w:tcPr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Revisó:</w:t>
            </w:r>
          </w:p>
          <w:p w:rsidR="004B0CAA" w:rsidRPr="00352284" w:rsidRDefault="0023461F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Sinaí Burgueño Bernal</w:t>
            </w:r>
          </w:p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Supervisor de Procedimientos</w:t>
            </w:r>
          </w:p>
        </w:tc>
        <w:tc>
          <w:tcPr>
            <w:tcW w:w="2833" w:type="dxa"/>
            <w:shd w:val="clear" w:color="auto" w:fill="D9D9D9" w:themeFill="background1" w:themeFillShade="D9"/>
          </w:tcPr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Validó:</w:t>
            </w:r>
          </w:p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Rosmery Osuna Patrón</w:t>
            </w:r>
          </w:p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Representante de la Dirección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:rsidR="004B0CAA" w:rsidRPr="00352284" w:rsidRDefault="004B0CAA" w:rsidP="00046415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Aprobó:</w:t>
            </w:r>
          </w:p>
          <w:p w:rsidR="0023461F" w:rsidRDefault="0023461F" w:rsidP="0023461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Ing. Felipe Álvarez Ortega</w:t>
            </w:r>
          </w:p>
          <w:p w:rsidR="00E539C5" w:rsidRPr="00352284" w:rsidRDefault="0023461F" w:rsidP="0023461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Alta Dirección</w:t>
            </w:r>
          </w:p>
        </w:tc>
      </w:tr>
      <w:tr w:rsidR="004B0CAA" w:rsidRPr="00626FA6" w:rsidTr="00046415">
        <w:trPr>
          <w:trHeight w:val="680"/>
          <w:jc w:val="center"/>
        </w:trPr>
        <w:tc>
          <w:tcPr>
            <w:tcW w:w="2842" w:type="dxa"/>
            <w:vAlign w:val="center"/>
          </w:tcPr>
          <w:p w:rsidR="004B0CAA" w:rsidRPr="00626FA6" w:rsidRDefault="00096504" w:rsidP="00096504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096504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789940" cy="469265"/>
                  <wp:effectExtent l="19050" t="0" r="0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center"/>
          </w:tcPr>
          <w:p w:rsidR="004B0CAA" w:rsidRPr="00626FA6" w:rsidRDefault="00096504" w:rsidP="00046415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  <w:r w:rsidRPr="00096504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1581074" cy="453543"/>
                  <wp:effectExtent l="19050" t="0" r="76" b="0"/>
                  <wp:docPr id="2" name="Imagen 2" descr="fi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fi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45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4B0CAA" w:rsidRPr="00626FA6" w:rsidRDefault="00096504" w:rsidP="00096504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096504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659130" cy="474980"/>
                  <wp:effectExtent l="19050" t="0" r="7620" b="0"/>
                  <wp:docPr id="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4B0CAA" w:rsidRPr="00626FA6" w:rsidRDefault="00445F70" w:rsidP="006A4285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14561</wp:posOffset>
                  </wp:positionV>
                  <wp:extent cx="1134745" cy="410210"/>
                  <wp:effectExtent l="0" t="0" r="0" b="0"/>
                  <wp:wrapThrough wrapText="bothSides">
                    <wp:wrapPolygon edited="0">
                      <wp:start x="0" y="0"/>
                      <wp:lineTo x="0" y="21065"/>
                      <wp:lineTo x="21395" y="21065"/>
                      <wp:lineTo x="21395" y="0"/>
                      <wp:lineTo x="0" y="0"/>
                    </wp:wrapPolygon>
                  </wp:wrapThrough>
                  <wp:docPr id="1" name="Imagen 1" descr="C:\Users\taniacastro\Downloads\Firma Ing. Felip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C:\Users\taniacastro\Downloads\Firma Ing. Felip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96384" w:rsidRDefault="00C96384" w:rsidP="003D1FA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3F548C" w:rsidRDefault="003F548C" w:rsidP="003D1FA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3F548C" w:rsidRDefault="003F548C" w:rsidP="003D1FA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3F548C" w:rsidRDefault="003F548C" w:rsidP="003D1FA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3F548C" w:rsidRDefault="003F548C" w:rsidP="003D1FA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3D1FA1" w:rsidRDefault="003D1FA1" w:rsidP="003D1FA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  <w:r>
        <w:rPr>
          <w:rFonts w:ascii="Trebuchet MS" w:hAnsi="Trebuchet MS" w:cs="Trebuchet MS"/>
          <w:sz w:val="20"/>
          <w:szCs w:val="20"/>
          <w:lang w:val="es-MX"/>
        </w:rPr>
        <w:lastRenderedPageBreak/>
        <w:t>f) Los OPAE (Oficios de petición con Autorización Especial), deberán ser registrados en el SRC como cualquier otro OP, y posteriormente turnados de forma inmediata a la DIE para su visto bueno; la DIE remitirá los OPAE al DIS y girará instrucciones para su análisis, registro y seguimiento; finalizando con la emisión de una Solicitud al Almacén o SOA (Vale de Materiales, Mobiliario y Equipo), mismo que será entregado en ventanilla al titular del CT solicitante para su canje.</w:t>
      </w:r>
    </w:p>
    <w:p w:rsidR="003D1FA1" w:rsidRDefault="003D1FA1" w:rsidP="003D1FA1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En todos los casos deberá realizarse el análisis y justificación de acuerdo a la normatividad vigente.</w:t>
      </w:r>
    </w:p>
    <w:p w:rsidR="003D1FA1" w:rsidRDefault="003D1FA1" w:rsidP="003D1FA1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Para la Fase Priorizada (PGMPFP), se deberá limitar el universo de atención con base en el mobiliario y equipo que garanticen la operación mínima básica, proyectando los recursos presupuestales que se autoricen por año.</w:t>
      </w:r>
    </w:p>
    <w:p w:rsidR="003A48EA" w:rsidRDefault="003A48EA" w:rsidP="003A48EA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La conformación del Programa de Mantenimiento Preventivo en el Nivel Básico de Educación Pública (PMPNBEP), estará sujeta a las aprobaciones de la Dirección General de Servicios Administrativos en los aspectos presupuestales, de selección de materiales y de escuelas beneficiadas, procurando siempre la inclusión de los 18 municipios de la entidad.</w:t>
      </w:r>
    </w:p>
    <w:p w:rsidR="007D7DE1" w:rsidRDefault="007D7DE1" w:rsidP="007D7DE1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Para la adquisición de materiales se requisitará el formato de Solicitud de Materiales, Mobiliario y Equipo Global (SMMEG), emitido por la Dirección de Recursos Materiales y Servicios y se acompañará por las bases de licitación emitidas por la Dirección de Infraestructura Educativa.</w:t>
      </w:r>
    </w:p>
    <w:p w:rsidR="007D7DE1" w:rsidRDefault="007D7DE1" w:rsidP="007D7DE1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En la parte final se distribuirán los materiales, escuela por escuela, a través del documento de Solicitud de Materiales, Mobiliario y Equipo Interna (SMMEI), emitido por la Dirección de Infraestructura Educativa, con base en el PMPNBEP autorizado.</w:t>
      </w:r>
    </w:p>
    <w:p w:rsidR="006127DC" w:rsidRDefault="006127DC" w:rsidP="000C4EB7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4. DOCUMENTOS DE REFERENCIA. </w:t>
      </w: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159" w:type="dxa"/>
        <w:tblInd w:w="817" w:type="dxa"/>
        <w:tblLook w:val="04A0" w:firstRow="1" w:lastRow="0" w:firstColumn="1" w:lastColumn="0" w:noHBand="0" w:noVBand="1"/>
      </w:tblPr>
      <w:tblGrid>
        <w:gridCol w:w="10159"/>
      </w:tblGrid>
      <w:tr w:rsidR="008E44E3" w:rsidRPr="00305F48" w:rsidTr="001831BB">
        <w:trPr>
          <w:trHeight w:val="292"/>
        </w:trPr>
        <w:tc>
          <w:tcPr>
            <w:tcW w:w="10159" w:type="dxa"/>
            <w:vAlign w:val="center"/>
          </w:tcPr>
          <w:p w:rsidR="008E44E3" w:rsidRPr="00305F48" w:rsidRDefault="008E44E3" w:rsidP="00535C2E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305F48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Educación para el Estado de Sinaloa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8E44E3" w:rsidRPr="00305F48" w:rsidTr="001831BB">
        <w:trPr>
          <w:trHeight w:val="284"/>
        </w:trPr>
        <w:tc>
          <w:tcPr>
            <w:tcW w:w="10159" w:type="dxa"/>
            <w:vAlign w:val="center"/>
          </w:tcPr>
          <w:p w:rsidR="008E44E3" w:rsidRPr="00305F48" w:rsidRDefault="008E44E3" w:rsidP="00D41CC5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305F48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General de Educación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8E44E3" w:rsidRPr="00305F48" w:rsidTr="001831BB">
        <w:trPr>
          <w:trHeight w:val="284"/>
        </w:trPr>
        <w:tc>
          <w:tcPr>
            <w:tcW w:w="10159" w:type="dxa"/>
            <w:vAlign w:val="center"/>
          </w:tcPr>
          <w:p w:rsidR="008E44E3" w:rsidRPr="00305F48" w:rsidRDefault="008E44E3" w:rsidP="00046415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305F48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Reglamento Interior de la Secretaría de Educación Pública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8E44E3" w:rsidRPr="00305F48" w:rsidTr="001831BB">
        <w:trPr>
          <w:trHeight w:val="284"/>
        </w:trPr>
        <w:tc>
          <w:tcPr>
            <w:tcW w:w="10159" w:type="dxa"/>
            <w:vAlign w:val="center"/>
          </w:tcPr>
          <w:p w:rsidR="008E44E3" w:rsidRPr="00305F48" w:rsidRDefault="008E44E3" w:rsidP="00046415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305F48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Federal del Procedimiento Administrativo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8E44E3" w:rsidRPr="0025404C" w:rsidTr="001831BB">
        <w:trPr>
          <w:trHeight w:val="350"/>
        </w:trPr>
        <w:tc>
          <w:tcPr>
            <w:tcW w:w="10159" w:type="dxa"/>
            <w:vAlign w:val="center"/>
          </w:tcPr>
          <w:p w:rsidR="008E44E3" w:rsidRPr="0025404C" w:rsidRDefault="008E44E3" w:rsidP="00D41CC5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305F48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Reglamento Orgánico de la Administración Pública Estatal de Sinaloa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8E44E3" w:rsidRPr="0025404C" w:rsidTr="001831BB">
        <w:trPr>
          <w:trHeight w:val="270"/>
        </w:trPr>
        <w:tc>
          <w:tcPr>
            <w:tcW w:w="10159" w:type="dxa"/>
            <w:vAlign w:val="center"/>
          </w:tcPr>
          <w:p w:rsidR="008E44E3" w:rsidRPr="00305F48" w:rsidRDefault="008E44E3" w:rsidP="00046415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General de la Infraestructura Física Educativa.</w:t>
            </w:r>
          </w:p>
        </w:tc>
      </w:tr>
    </w:tbl>
    <w:p w:rsidR="00173478" w:rsidRDefault="00173478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173478" w:rsidRDefault="00173478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B0673" w:rsidRDefault="00CB0673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5. REGISTROS</w:t>
      </w:r>
      <w:r w:rsidR="00B97F83">
        <w:rPr>
          <w:rFonts w:ascii="Trebuchet MS" w:hAnsi="Trebuchet MS" w:cs="Arial"/>
          <w:b/>
          <w:bCs/>
          <w:sz w:val="20"/>
          <w:szCs w:val="20"/>
          <w:lang w:val="es-MX"/>
        </w:rPr>
        <w:t>.</w:t>
      </w:r>
    </w:p>
    <w:p w:rsidR="007D7DE1" w:rsidRDefault="007D7DE1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417"/>
        <w:gridCol w:w="1559"/>
        <w:gridCol w:w="1418"/>
        <w:gridCol w:w="1701"/>
      </w:tblGrid>
      <w:tr w:rsidR="003F548C" w:rsidRPr="00BD634A" w:rsidTr="00D77349">
        <w:trPr>
          <w:trHeight w:val="214"/>
        </w:trPr>
        <w:tc>
          <w:tcPr>
            <w:tcW w:w="3402" w:type="dxa"/>
            <w:shd w:val="clear" w:color="auto" w:fill="E7E6E6"/>
          </w:tcPr>
          <w:p w:rsidR="003F548C" w:rsidRPr="00905E0F" w:rsidRDefault="003F548C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Nombre del Registro</w:t>
            </w:r>
          </w:p>
        </w:tc>
        <w:tc>
          <w:tcPr>
            <w:tcW w:w="1417" w:type="dxa"/>
            <w:shd w:val="clear" w:color="auto" w:fill="E7E6E6"/>
          </w:tcPr>
          <w:p w:rsidR="003F548C" w:rsidRPr="00905E0F" w:rsidRDefault="003F548C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559" w:type="dxa"/>
            <w:shd w:val="clear" w:color="auto" w:fill="E7E6E6"/>
          </w:tcPr>
          <w:p w:rsidR="003F548C" w:rsidRPr="00905E0F" w:rsidRDefault="003F548C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Tiempo de Retención</w:t>
            </w:r>
          </w:p>
        </w:tc>
        <w:tc>
          <w:tcPr>
            <w:tcW w:w="1418" w:type="dxa"/>
            <w:shd w:val="clear" w:color="auto" w:fill="E7E6E6"/>
          </w:tcPr>
          <w:p w:rsidR="003F548C" w:rsidRPr="00905E0F" w:rsidRDefault="003F548C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Localización y Acceso</w:t>
            </w:r>
          </w:p>
        </w:tc>
        <w:tc>
          <w:tcPr>
            <w:tcW w:w="1701" w:type="dxa"/>
            <w:shd w:val="clear" w:color="auto" w:fill="E7E6E6"/>
          </w:tcPr>
          <w:p w:rsidR="003F548C" w:rsidRPr="00905E0F" w:rsidRDefault="003F548C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Disposición de los Registros</w:t>
            </w:r>
          </w:p>
        </w:tc>
      </w:tr>
      <w:tr w:rsidR="003F548C" w:rsidRPr="00BD634A" w:rsidTr="002A1E14">
        <w:trPr>
          <w:trHeight w:val="214"/>
        </w:trPr>
        <w:tc>
          <w:tcPr>
            <w:tcW w:w="3402" w:type="dxa"/>
            <w:vAlign w:val="center"/>
          </w:tcPr>
          <w:p w:rsidR="003F548C" w:rsidRPr="003F548C" w:rsidRDefault="003F548C" w:rsidP="003F548C">
            <w:pPr>
              <w:rPr>
                <w:rFonts w:ascii="Trebuchet MS" w:hAnsi="Trebuchet MS" w:cs="Arial"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Concentrado Inicial de Información</w:t>
            </w:r>
          </w:p>
        </w:tc>
        <w:tc>
          <w:tcPr>
            <w:tcW w:w="1417" w:type="dxa"/>
            <w:vAlign w:val="center"/>
          </w:tcPr>
          <w:p w:rsidR="003F548C" w:rsidRPr="003F548C" w:rsidRDefault="003F548C" w:rsidP="003F548C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RDIE-01.01</w:t>
            </w:r>
          </w:p>
        </w:tc>
        <w:tc>
          <w:tcPr>
            <w:tcW w:w="1559" w:type="dxa"/>
            <w:vAlign w:val="center"/>
          </w:tcPr>
          <w:p w:rsidR="003F548C" w:rsidRPr="002A1E14" w:rsidRDefault="002A1E14" w:rsidP="003F548C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2A1E14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3F548C" w:rsidRPr="00072297" w:rsidRDefault="002A1E14" w:rsidP="003F548C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3F548C" w:rsidRPr="0023535E" w:rsidRDefault="0023535E" w:rsidP="003F548C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23535E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2A1E14" w:rsidRPr="00BD634A" w:rsidTr="002A1E14">
        <w:trPr>
          <w:trHeight w:val="214"/>
        </w:trPr>
        <w:tc>
          <w:tcPr>
            <w:tcW w:w="3402" w:type="dxa"/>
            <w:vAlign w:val="center"/>
          </w:tcPr>
          <w:p w:rsidR="002A1E14" w:rsidRPr="003F548C" w:rsidRDefault="002A1E14" w:rsidP="002A1E14">
            <w:pPr>
              <w:rPr>
                <w:rFonts w:ascii="Trebuchet MS" w:hAnsi="Trebuchet MS" w:cs="Arial"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Propuesta General de Mantenimiento Preventivo en su Fase Inicial</w:t>
            </w:r>
          </w:p>
        </w:tc>
        <w:tc>
          <w:tcPr>
            <w:tcW w:w="1417" w:type="dxa"/>
            <w:vAlign w:val="center"/>
          </w:tcPr>
          <w:p w:rsidR="002A1E14" w:rsidRPr="003F548C" w:rsidRDefault="002A1E14" w:rsidP="002A1E14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RDIE-03.01</w:t>
            </w:r>
          </w:p>
        </w:tc>
        <w:tc>
          <w:tcPr>
            <w:tcW w:w="1559" w:type="dxa"/>
            <w:vAlign w:val="center"/>
          </w:tcPr>
          <w:p w:rsidR="002A1E14" w:rsidRPr="002A1E14" w:rsidRDefault="002A1E14" w:rsidP="002A1E1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2A1E14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2A1E14" w:rsidRPr="00072297" w:rsidRDefault="002A1E14" w:rsidP="002A1E1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2A1E14" w:rsidRPr="0023535E" w:rsidRDefault="0023535E" w:rsidP="002A1E14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23535E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2A1E14" w:rsidRPr="00BD634A" w:rsidTr="002A1E14">
        <w:trPr>
          <w:trHeight w:val="214"/>
        </w:trPr>
        <w:tc>
          <w:tcPr>
            <w:tcW w:w="3402" w:type="dxa"/>
            <w:vAlign w:val="center"/>
          </w:tcPr>
          <w:p w:rsidR="002A1E14" w:rsidRPr="003F548C" w:rsidRDefault="002A1E14" w:rsidP="002A1E14">
            <w:pPr>
              <w:rPr>
                <w:rFonts w:ascii="Trebuchet MS" w:hAnsi="Trebuchet MS" w:cs="Arial"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Propuesta General de Mantenimiento Preventivo en su Fase Priorizada</w:t>
            </w:r>
          </w:p>
        </w:tc>
        <w:tc>
          <w:tcPr>
            <w:tcW w:w="1417" w:type="dxa"/>
            <w:vAlign w:val="center"/>
          </w:tcPr>
          <w:p w:rsidR="002A1E14" w:rsidRPr="003F548C" w:rsidRDefault="002A1E14" w:rsidP="002A1E14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RDIE-03.02</w:t>
            </w:r>
          </w:p>
        </w:tc>
        <w:tc>
          <w:tcPr>
            <w:tcW w:w="1559" w:type="dxa"/>
            <w:vAlign w:val="center"/>
          </w:tcPr>
          <w:p w:rsidR="002A1E14" w:rsidRPr="002A1E14" w:rsidRDefault="002A1E14" w:rsidP="002A1E1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2A1E14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2A1E14" w:rsidRPr="00072297" w:rsidRDefault="002A1E14" w:rsidP="002A1E1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2A1E14" w:rsidRPr="0023535E" w:rsidRDefault="0023535E" w:rsidP="002A1E14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23535E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2A1E14" w:rsidRPr="00BD634A" w:rsidTr="002A1E14">
        <w:trPr>
          <w:trHeight w:val="214"/>
        </w:trPr>
        <w:tc>
          <w:tcPr>
            <w:tcW w:w="3402" w:type="dxa"/>
            <w:vAlign w:val="center"/>
          </w:tcPr>
          <w:p w:rsidR="002A1E14" w:rsidRPr="003F548C" w:rsidRDefault="002A1E14" w:rsidP="002A1E14">
            <w:pPr>
              <w:rPr>
                <w:rFonts w:ascii="Trebuchet MS" w:hAnsi="Trebuchet MS" w:cs="Arial"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Programa de Mantenimiento Preventivo en el Nivel Básico de Educación Pública</w:t>
            </w:r>
          </w:p>
        </w:tc>
        <w:tc>
          <w:tcPr>
            <w:tcW w:w="1417" w:type="dxa"/>
            <w:vAlign w:val="center"/>
          </w:tcPr>
          <w:p w:rsidR="002A1E14" w:rsidRPr="003F548C" w:rsidRDefault="002A1E14" w:rsidP="002A1E14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RDIE-03.03</w:t>
            </w:r>
          </w:p>
        </w:tc>
        <w:tc>
          <w:tcPr>
            <w:tcW w:w="1559" w:type="dxa"/>
            <w:vAlign w:val="center"/>
          </w:tcPr>
          <w:p w:rsidR="002A1E14" w:rsidRPr="002A1E14" w:rsidRDefault="002A1E14" w:rsidP="002A1E1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2A1E14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2A1E14" w:rsidRPr="00072297" w:rsidRDefault="002A1E14" w:rsidP="002A1E1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2A1E14" w:rsidRPr="0023535E" w:rsidRDefault="0023535E" w:rsidP="002A1E14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23535E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2A1E14" w:rsidRPr="00BD634A" w:rsidTr="002A1E14">
        <w:trPr>
          <w:trHeight w:val="214"/>
        </w:trPr>
        <w:tc>
          <w:tcPr>
            <w:tcW w:w="3402" w:type="dxa"/>
          </w:tcPr>
          <w:p w:rsidR="002A1E14" w:rsidRPr="003F548C" w:rsidRDefault="002A1E14" w:rsidP="002A1E14">
            <w:pPr>
              <w:autoSpaceDE w:val="0"/>
              <w:autoSpaceDN w:val="0"/>
              <w:adjustRightInd w:val="0"/>
              <w:ind w:left="34" w:hanging="34"/>
              <w:jc w:val="both"/>
              <w:rPr>
                <w:rFonts w:ascii="Trebuchet MS" w:hAnsi="Trebuchet MS" w:cs="Trebuchet MS"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Solicitud de Materiales, Mobiliario y Equipo Interna</w:t>
            </w:r>
          </w:p>
        </w:tc>
        <w:tc>
          <w:tcPr>
            <w:tcW w:w="1417" w:type="dxa"/>
            <w:vAlign w:val="center"/>
          </w:tcPr>
          <w:p w:rsidR="002A1E14" w:rsidRPr="003F548C" w:rsidRDefault="002A1E14" w:rsidP="002A1E14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3F548C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RDIE-02.04</w:t>
            </w:r>
          </w:p>
        </w:tc>
        <w:tc>
          <w:tcPr>
            <w:tcW w:w="1559" w:type="dxa"/>
            <w:vAlign w:val="center"/>
          </w:tcPr>
          <w:p w:rsidR="002A1E14" w:rsidRPr="002A1E14" w:rsidRDefault="002A1E14" w:rsidP="002A1E1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2A1E14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2A1E14" w:rsidRPr="00072297" w:rsidRDefault="002A1E14" w:rsidP="002A1E14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2A1E14" w:rsidRPr="0023535E" w:rsidRDefault="0023535E" w:rsidP="002A1E14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23535E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AGJ-30</w:t>
            </w:r>
          </w:p>
        </w:tc>
      </w:tr>
    </w:tbl>
    <w:p w:rsidR="003F548C" w:rsidRDefault="003F548C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F548C" w:rsidRDefault="003F548C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8A40CE" w:rsidRDefault="008A40CE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Pr="00626FA6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 xml:space="preserve">6. TÉRMINOS Y DEFINICIONES </w:t>
      </w:r>
    </w:p>
    <w:p w:rsidR="00BE2D21" w:rsidRPr="00626FA6" w:rsidRDefault="00BE2D21" w:rsidP="00BE2D21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A26A35" w:rsidRPr="00907FD0" w:rsidRDefault="004B28C6" w:rsidP="00E57688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P</w:t>
      </w:r>
      <w:r w:rsidR="00907FD0" w:rsidRPr="00907FD0">
        <w:rPr>
          <w:rFonts w:ascii="Trebuchet MS" w:hAnsi="Trebuchet MS" w:cs="Arial"/>
          <w:b/>
          <w:bCs/>
          <w:sz w:val="20"/>
          <w:szCs w:val="20"/>
          <w:lang w:val="es-MX"/>
        </w:rPr>
        <w:t>MPNBEP:</w:t>
      </w:r>
      <w:r w:rsidR="00991FC4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Programa de </w:t>
      </w:r>
      <w:r w:rsidR="00907FD0" w:rsidRPr="00907FD0">
        <w:rPr>
          <w:rFonts w:ascii="Trebuchet MS" w:hAnsi="Trebuchet MS" w:cs="Arial"/>
          <w:bCs/>
          <w:sz w:val="20"/>
          <w:szCs w:val="20"/>
          <w:lang w:val="es-MX"/>
        </w:rPr>
        <w:t>Mantenimiento Preventivo en el Nivel Básico de Educación Pública.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 xml:space="preserve"> Es el documento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validado por la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Dirección de Infraestructura Educativa y autorizado por la Dirección General de Servicios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Administrativos, en el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cual se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concentra el universo de necesidades de materiales de centros de trabajo que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requieren y/o solicitan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ab/>
        <w:t>apoyo en nuestra entidad.</w:t>
      </w:r>
    </w:p>
    <w:p w:rsidR="00A73FFE" w:rsidRDefault="00A73FFE" w:rsidP="00A26A35">
      <w:pPr>
        <w:rPr>
          <w:rFonts w:ascii="Trebuchet MS" w:hAnsi="Trebuchet MS" w:cs="Arial"/>
          <w:b/>
          <w:bCs/>
          <w:color w:val="FF0000"/>
          <w:sz w:val="20"/>
          <w:szCs w:val="20"/>
          <w:highlight w:val="yellow"/>
          <w:lang w:val="es-MX"/>
        </w:rPr>
      </w:pPr>
    </w:p>
    <w:p w:rsidR="00411BB8" w:rsidRDefault="00411BB8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CT: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 xml:space="preserve">Centro de Trabajo. Son todos los inmuebles que ocupan los planteles de </w:t>
      </w:r>
      <w:r w:rsidR="0012607D">
        <w:rPr>
          <w:rFonts w:ascii="Trebuchet MS" w:hAnsi="Trebuchet MS" w:cs="Arial"/>
          <w:bCs/>
          <w:sz w:val="20"/>
          <w:szCs w:val="20"/>
          <w:lang w:val="es-MX"/>
        </w:rPr>
        <w:t xml:space="preserve">educación inicial, especial,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 xml:space="preserve">preescolar, </w:t>
      </w:r>
      <w:r w:rsidR="0012607D">
        <w:rPr>
          <w:rFonts w:ascii="Trebuchet MS" w:hAnsi="Trebuchet MS" w:cs="Arial"/>
          <w:bCs/>
          <w:sz w:val="20"/>
          <w:szCs w:val="20"/>
          <w:lang w:val="es-MX"/>
        </w:rPr>
        <w:tab/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primaria</w:t>
      </w:r>
      <w:r w:rsidR="0012607D">
        <w:rPr>
          <w:rFonts w:ascii="Trebuchet MS" w:hAnsi="Trebuchet MS" w:cs="Arial"/>
          <w:bCs/>
          <w:sz w:val="20"/>
          <w:szCs w:val="20"/>
          <w:lang w:val="es-MX"/>
        </w:rPr>
        <w:t xml:space="preserve"> y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 xml:space="preserve"> secundaria, en </w:t>
      </w:r>
      <w:r w:rsidR="0012607D">
        <w:rPr>
          <w:rFonts w:ascii="Trebuchet MS" w:hAnsi="Trebuchet MS" w:cs="Arial"/>
          <w:bCs/>
          <w:sz w:val="20"/>
          <w:szCs w:val="20"/>
          <w:lang w:val="es-MX"/>
        </w:rPr>
        <w:t>t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odas sus modalidades dependientes de la Secretaría de Educación Pública y Cultura.</w:t>
      </w:r>
    </w:p>
    <w:p w:rsidR="00411BB8" w:rsidRPr="00974A8A" w:rsidRDefault="00411BB8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7A21A1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CCT: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Clave del Centro de Trabajo.</w:t>
      </w:r>
    </w:p>
    <w:p w:rsidR="00411BB8" w:rsidRPr="00974A8A" w:rsidRDefault="00411BB8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DGSA: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Dirección General de Servicios Administrativos.</w:t>
      </w:r>
    </w:p>
    <w:p w:rsidR="00411BB8" w:rsidRPr="00974A8A" w:rsidRDefault="00411BB8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 w:rsidR="00E9295C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</w:t>
      </w: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DIE: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Dirección de Infraestructura Educativa.</w:t>
      </w:r>
    </w:p>
    <w:p w:rsidR="00411BB8" w:rsidRDefault="00E9295C" w:rsidP="00E9295C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411BB8"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DIS: </w:t>
      </w:r>
      <w:r w:rsidR="00411BB8" w:rsidRPr="00974A8A">
        <w:rPr>
          <w:rFonts w:ascii="Trebuchet MS" w:hAnsi="Trebuchet MS" w:cs="Arial"/>
          <w:bCs/>
          <w:sz w:val="20"/>
          <w:szCs w:val="20"/>
          <w:lang w:val="es-MX"/>
        </w:rPr>
        <w:t>Departamento de Inversión y Seguimiento.</w:t>
      </w:r>
    </w:p>
    <w:p w:rsidR="00411BB8" w:rsidRDefault="001334EF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 w:rsidR="00E9295C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</w:t>
      </w:r>
      <w:r w:rsidR="00411BB8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ARC: </w:t>
      </w:r>
      <w:r w:rsidR="00411BB8" w:rsidRPr="00070D00">
        <w:rPr>
          <w:rFonts w:ascii="Trebuchet MS" w:hAnsi="Trebuchet MS" w:cs="Arial"/>
          <w:bCs/>
          <w:sz w:val="20"/>
          <w:szCs w:val="20"/>
          <w:lang w:val="es-MX"/>
        </w:rPr>
        <w:t>Área de Recepción de Correspondencia.</w:t>
      </w:r>
    </w:p>
    <w:p w:rsidR="00411BB8" w:rsidRDefault="00E9295C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411BB8" w:rsidRPr="00E67E98">
        <w:rPr>
          <w:rFonts w:ascii="Trebuchet MS" w:hAnsi="Trebuchet MS" w:cs="Arial"/>
          <w:b/>
          <w:bCs/>
          <w:sz w:val="20"/>
          <w:szCs w:val="20"/>
          <w:lang w:val="es-MX"/>
        </w:rPr>
        <w:t>DRMS:</w:t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 xml:space="preserve"> Dirección de Recursos Materiales y Servicios.</w:t>
      </w:r>
    </w:p>
    <w:p w:rsidR="00411BB8" w:rsidRPr="00AE2A35" w:rsidRDefault="00411BB8" w:rsidP="001334EF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AE2A3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SRC: </w:t>
      </w:r>
      <w:r w:rsidRPr="00AE2A35">
        <w:rPr>
          <w:rFonts w:ascii="Trebuchet MS" w:hAnsi="Trebuchet MS" w:cs="Arial"/>
          <w:bCs/>
          <w:sz w:val="20"/>
          <w:szCs w:val="20"/>
          <w:lang w:val="es-MX"/>
        </w:rPr>
        <w:t>Sistema de Registro de Correspondencia.</w:t>
      </w:r>
    </w:p>
    <w:p w:rsidR="00E57688" w:rsidRDefault="00E9295C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E57688" w:rsidRPr="00876E69">
        <w:rPr>
          <w:rFonts w:ascii="Trebuchet MS" w:hAnsi="Trebuchet MS" w:cs="Arial"/>
          <w:b/>
          <w:bCs/>
          <w:sz w:val="20"/>
          <w:szCs w:val="20"/>
          <w:lang w:val="es-MX"/>
        </w:rPr>
        <w:t>PG</w:t>
      </w:r>
      <w:r w:rsidR="00E57688">
        <w:rPr>
          <w:rFonts w:ascii="Trebuchet MS" w:hAnsi="Trebuchet MS" w:cs="Arial"/>
          <w:b/>
          <w:bCs/>
          <w:sz w:val="20"/>
          <w:szCs w:val="20"/>
          <w:lang w:val="es-MX"/>
        </w:rPr>
        <w:t>MP</w:t>
      </w:r>
      <w:r w:rsidR="00E57688" w:rsidRPr="00876E69">
        <w:rPr>
          <w:rFonts w:ascii="Trebuchet MS" w:hAnsi="Trebuchet MS" w:cs="Arial"/>
          <w:b/>
          <w:bCs/>
          <w:sz w:val="20"/>
          <w:szCs w:val="20"/>
          <w:lang w:val="es-MX"/>
        </w:rPr>
        <w:t>FI: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 xml:space="preserve"> Propuesta General de Mantenimiento Preventivo en su Fase Inicial. Es el documento que se genera al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ab/>
        <w:t>concentrar la captación de necesidades en base a documentos de soporte.</w:t>
      </w:r>
    </w:p>
    <w:p w:rsidR="00411BB8" w:rsidRDefault="00411BB8" w:rsidP="001334EF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E67E98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P</w:t>
      </w:r>
      <w:r w:rsidR="00E57688">
        <w:rPr>
          <w:rFonts w:ascii="Trebuchet MS" w:hAnsi="Trebuchet MS" w:cs="Arial"/>
          <w:b/>
          <w:bCs/>
          <w:sz w:val="20"/>
          <w:szCs w:val="20"/>
          <w:lang w:val="es-MX"/>
        </w:rPr>
        <w:t>GMPFP</w:t>
      </w:r>
      <w:r w:rsidRPr="00E67E98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 w:rsidR="0075642C" w:rsidRPr="00917A51">
        <w:rPr>
          <w:rFonts w:ascii="Trebuchet MS" w:hAnsi="Trebuchet MS" w:cs="Arial"/>
          <w:bCs/>
          <w:sz w:val="20"/>
          <w:szCs w:val="20"/>
          <w:lang w:val="es-MX"/>
        </w:rPr>
        <w:t>Pro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>puesta</w:t>
      </w:r>
      <w:r w:rsidR="00991FC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5642C">
        <w:rPr>
          <w:rFonts w:ascii="Trebuchet MS" w:hAnsi="Trebuchet MS" w:cs="Arial"/>
          <w:bCs/>
          <w:sz w:val="20"/>
          <w:szCs w:val="20"/>
          <w:lang w:val="es-MX"/>
        </w:rPr>
        <w:t xml:space="preserve">General </w:t>
      </w:r>
      <w:r w:rsidR="00E57688">
        <w:rPr>
          <w:rFonts w:ascii="Trebuchet MS" w:hAnsi="Trebuchet MS" w:cs="Arial"/>
          <w:bCs/>
          <w:sz w:val="20"/>
          <w:szCs w:val="20"/>
          <w:lang w:val="es-MX"/>
        </w:rPr>
        <w:t>de Mantenimiento Preventivo</w:t>
      </w:r>
      <w:r w:rsidR="0075642C">
        <w:rPr>
          <w:rFonts w:ascii="Trebuchet MS" w:hAnsi="Trebuchet MS" w:cs="Arial"/>
          <w:bCs/>
          <w:sz w:val="20"/>
          <w:szCs w:val="20"/>
          <w:lang w:val="es-MX"/>
        </w:rPr>
        <w:t xml:space="preserve"> en su Fase Priorizada</w:t>
      </w:r>
      <w:r w:rsidRPr="00E67E98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411BB8" w:rsidRDefault="00E9295C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411BB8" w:rsidRPr="00AE2A3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OP: </w:t>
      </w:r>
      <w:r w:rsidR="00411BB8" w:rsidRPr="00AE2A35">
        <w:rPr>
          <w:rFonts w:ascii="Trebuchet MS" w:hAnsi="Trebuchet MS" w:cs="Arial"/>
          <w:bCs/>
          <w:sz w:val="20"/>
          <w:szCs w:val="20"/>
          <w:lang w:val="es-MX"/>
        </w:rPr>
        <w:t>Oficio de Petición.</w:t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 xml:space="preserve"> Son todas las solicitudes por escrito que se hacen llegar a la SEPyC, emitidas por autoridades </w:t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ab/>
        <w:t>Federales, Estatales y Municipales, así como diversos gestores de los planteles educativos en la entidad.</w:t>
      </w:r>
    </w:p>
    <w:p w:rsidR="00A80B5B" w:rsidRDefault="00A80B5B" w:rsidP="001334EF">
      <w:pPr>
        <w:ind w:left="240"/>
        <w:rPr>
          <w:rFonts w:ascii="Trebuchet MS" w:hAnsi="Trebuchet MS" w:cs="Arial"/>
          <w:bCs/>
          <w:sz w:val="20"/>
          <w:szCs w:val="20"/>
          <w:lang w:val="es-MX"/>
        </w:rPr>
      </w:pPr>
      <w:r w:rsidRPr="00A80B5B">
        <w:rPr>
          <w:rFonts w:ascii="Trebuchet MS" w:hAnsi="Trebuchet MS" w:cs="Arial"/>
          <w:b/>
          <w:bCs/>
          <w:sz w:val="20"/>
          <w:szCs w:val="20"/>
          <w:lang w:val="es-MX"/>
        </w:rPr>
        <w:t>OPAE: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Oficios de Petición con Autorización Especial.</w:t>
      </w:r>
      <w:r w:rsidR="00991FC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EF526F">
        <w:rPr>
          <w:rFonts w:ascii="Trebuchet MS" w:hAnsi="Trebuchet MS" w:cs="Arial"/>
          <w:bCs/>
          <w:sz w:val="20"/>
          <w:szCs w:val="20"/>
          <w:lang w:val="es-MX"/>
        </w:rPr>
        <w:t>Son solicitudes por escrito que se hacen llegar a la SEPyC,   emitidas por autoridades federales, estatales y municipales, así como diversos gestores de los planteles educativos en la entidad; mismas que son recibidas en la Dirección de Infraestructura Educativa con autorización e instrucción del Secretario de Educación Pública y Cultura y/o el Director General de Servicios Administrativos.</w:t>
      </w:r>
    </w:p>
    <w:p w:rsidR="00411BB8" w:rsidRDefault="00411BB8" w:rsidP="001334EF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ODCN: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Otros Documentos de Captación de Necesidades. Son los documentos de soporte, tales como el Diagnóstico </w:t>
      </w:r>
      <w:r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de espacios educativos, oficios de petición (emitidos por fuentes diferentes a las anteriormente citadas), </w:t>
      </w:r>
      <w:r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estadística básica, </w:t>
      </w:r>
      <w:r w:rsidR="00431683">
        <w:rPr>
          <w:rFonts w:ascii="Trebuchet MS" w:hAnsi="Trebuchet MS" w:cs="Arial"/>
          <w:bCs/>
          <w:sz w:val="20"/>
          <w:szCs w:val="20"/>
          <w:lang w:val="es-MX"/>
        </w:rPr>
        <w:t>etc.</w:t>
      </w:r>
    </w:p>
    <w:p w:rsidR="00411BB8" w:rsidRDefault="00411BB8" w:rsidP="00411BB8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Bases de Adquisición: </w:t>
      </w:r>
      <w:r w:rsidRPr="006B712E">
        <w:rPr>
          <w:rFonts w:ascii="Trebuchet MS" w:hAnsi="Trebuchet MS" w:cs="Arial"/>
          <w:bCs/>
          <w:sz w:val="20"/>
          <w:szCs w:val="20"/>
          <w:lang w:val="es-MX"/>
        </w:rPr>
        <w:t>Especificaciones técnicas del</w:t>
      </w:r>
      <w:r>
        <w:rPr>
          <w:rFonts w:ascii="Trebuchet MS" w:hAnsi="Trebuchet MS" w:cs="Arial"/>
          <w:bCs/>
          <w:sz w:val="20"/>
          <w:szCs w:val="20"/>
          <w:lang w:val="es-MX"/>
        </w:rPr>
        <w:t>os materiales que se pretende</w:t>
      </w:r>
      <w:r w:rsidR="007F4284">
        <w:rPr>
          <w:rFonts w:ascii="Trebuchet MS" w:hAnsi="Trebuchet MS" w:cs="Arial"/>
          <w:bCs/>
          <w:sz w:val="20"/>
          <w:szCs w:val="20"/>
          <w:lang w:val="es-MX"/>
        </w:rPr>
        <w:t>n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adquirir.</w:t>
      </w:r>
    </w:p>
    <w:p w:rsidR="00411BB8" w:rsidRDefault="00E9295C" w:rsidP="00411BB8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411BB8" w:rsidRPr="001B3AA6">
        <w:rPr>
          <w:rFonts w:ascii="Trebuchet MS" w:hAnsi="Trebuchet MS" w:cs="Arial"/>
          <w:b/>
          <w:bCs/>
          <w:sz w:val="20"/>
          <w:szCs w:val="20"/>
          <w:lang w:val="es-MX"/>
        </w:rPr>
        <w:t>Apoyos:</w:t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 xml:space="preserve"> Materiales solicitados por los CT.</w:t>
      </w:r>
    </w:p>
    <w:p w:rsidR="00411BB8" w:rsidRPr="00D26083" w:rsidRDefault="00E9295C" w:rsidP="00411BB8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411BB8" w:rsidRPr="00D26083">
        <w:rPr>
          <w:rFonts w:ascii="Trebuchet MS" w:hAnsi="Trebuchet MS" w:cs="Arial"/>
          <w:b/>
          <w:bCs/>
          <w:sz w:val="20"/>
          <w:szCs w:val="20"/>
          <w:lang w:val="es-MX"/>
        </w:rPr>
        <w:t>CI</w:t>
      </w:r>
      <w:r w:rsidR="0069115A">
        <w:rPr>
          <w:rFonts w:ascii="Trebuchet MS" w:hAnsi="Trebuchet MS" w:cs="Arial"/>
          <w:b/>
          <w:bCs/>
          <w:sz w:val="20"/>
          <w:szCs w:val="20"/>
          <w:lang w:val="es-MX"/>
        </w:rPr>
        <w:t>I</w:t>
      </w:r>
      <w:r w:rsidR="00411BB8" w:rsidRPr="00D26083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 xml:space="preserve"> Concentrado</w:t>
      </w:r>
      <w:r w:rsidR="0069115A">
        <w:rPr>
          <w:rFonts w:ascii="Trebuchet MS" w:hAnsi="Trebuchet MS" w:cs="Arial"/>
          <w:bCs/>
          <w:sz w:val="20"/>
          <w:szCs w:val="20"/>
          <w:lang w:val="es-MX"/>
        </w:rPr>
        <w:t xml:space="preserve"> Inicial</w:t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 xml:space="preserve"> de Información. Éste se genera a partir del cruce de información de los OP y los DCN; en él </w:t>
      </w:r>
      <w:r w:rsidR="0069115A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>se plasma el universo total de necesidades existentes en los centro de trabajo de la entidad.</w:t>
      </w:r>
    </w:p>
    <w:p w:rsidR="00E9295C" w:rsidRDefault="00E9295C" w:rsidP="00411BB8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411BB8" w:rsidRPr="0045144B">
        <w:rPr>
          <w:rFonts w:ascii="Trebuchet MS" w:hAnsi="Trebuchet MS" w:cs="Arial"/>
          <w:b/>
          <w:bCs/>
          <w:sz w:val="20"/>
          <w:szCs w:val="20"/>
          <w:lang w:val="es-MX"/>
        </w:rPr>
        <w:t>Diagnóstico de Espacios Educativos:</w:t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 xml:space="preserve"> Es la principal fuente de captación de las necesidades existentes en los</w:t>
      </w:r>
    </w:p>
    <w:p w:rsidR="00411BB8" w:rsidRDefault="00E9295C" w:rsidP="00411BB8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 xml:space="preserve">    </w:t>
      </w:r>
      <w:r w:rsidR="00E84B5B">
        <w:rPr>
          <w:rFonts w:ascii="Trebuchet MS" w:hAnsi="Trebuchet MS" w:cs="Arial"/>
          <w:bCs/>
          <w:sz w:val="20"/>
          <w:szCs w:val="20"/>
          <w:lang w:val="es-MX"/>
        </w:rPr>
        <w:t>Centros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411BB8">
        <w:rPr>
          <w:rFonts w:ascii="Trebuchet MS" w:hAnsi="Trebuchet MS" w:cs="Arial"/>
          <w:bCs/>
          <w:sz w:val="20"/>
          <w:szCs w:val="20"/>
          <w:lang w:val="es-MX"/>
        </w:rPr>
        <w:t>de trabajo y/o planteles.</w:t>
      </w:r>
    </w:p>
    <w:p w:rsidR="00B302C8" w:rsidRDefault="00E9295C" w:rsidP="00B302C8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B302C8" w:rsidRPr="00D9112C">
        <w:rPr>
          <w:rFonts w:ascii="Trebuchet MS" w:hAnsi="Trebuchet MS" w:cs="Arial"/>
          <w:b/>
          <w:bCs/>
          <w:sz w:val="20"/>
          <w:szCs w:val="20"/>
          <w:lang w:val="es-MX"/>
        </w:rPr>
        <w:t>SMME</w:t>
      </w:r>
      <w:r w:rsidR="00B302C8">
        <w:rPr>
          <w:rFonts w:ascii="Trebuchet MS" w:hAnsi="Trebuchet MS" w:cs="Arial"/>
          <w:b/>
          <w:bCs/>
          <w:sz w:val="20"/>
          <w:szCs w:val="20"/>
          <w:lang w:val="es-MX"/>
        </w:rPr>
        <w:t>G</w:t>
      </w:r>
      <w:r w:rsidR="00B302C8" w:rsidRPr="00D9112C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991FC4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 w:rsidR="00B302C8" w:rsidRPr="00D9112C">
        <w:rPr>
          <w:rFonts w:ascii="Trebuchet MS" w:hAnsi="Trebuchet MS" w:cs="Arial"/>
          <w:bCs/>
          <w:sz w:val="20"/>
          <w:szCs w:val="20"/>
          <w:lang w:val="es-MX"/>
        </w:rPr>
        <w:t>Solicitud de Materiales, Mobiliario y Equipo</w:t>
      </w:r>
      <w:r w:rsidR="00B302C8">
        <w:rPr>
          <w:rFonts w:ascii="Trebuchet MS" w:hAnsi="Trebuchet MS" w:cs="Arial"/>
          <w:bCs/>
          <w:sz w:val="20"/>
          <w:szCs w:val="20"/>
          <w:lang w:val="es-MX"/>
        </w:rPr>
        <w:t xml:space="preserve"> (Global)</w:t>
      </w:r>
      <w:r w:rsidR="00B302C8">
        <w:rPr>
          <w:rFonts w:ascii="Trebuchet MS" w:hAnsi="Trebuchet MS" w:cs="Arial"/>
          <w:b/>
          <w:bCs/>
          <w:sz w:val="20"/>
          <w:szCs w:val="20"/>
          <w:lang w:val="es-MX"/>
        </w:rPr>
        <w:t>.</w:t>
      </w:r>
      <w:r w:rsidR="00B302C8">
        <w:rPr>
          <w:rFonts w:ascii="Trebuchet MS" w:hAnsi="Trebuchet MS" w:cs="Arial"/>
          <w:bCs/>
          <w:sz w:val="20"/>
          <w:szCs w:val="20"/>
          <w:lang w:val="es-MX"/>
        </w:rPr>
        <w:t xml:space="preserve"> Es la </w:t>
      </w:r>
      <w:r w:rsidR="00B302C8" w:rsidRPr="002A613B">
        <w:rPr>
          <w:rFonts w:ascii="Trebuchet MS" w:hAnsi="Trebuchet MS" w:cs="Arial"/>
          <w:bCs/>
          <w:i/>
          <w:sz w:val="20"/>
          <w:szCs w:val="20"/>
          <w:lang w:val="es-MX"/>
        </w:rPr>
        <w:t>requisición de compra</w:t>
      </w:r>
      <w:r w:rsidR="00B302C8">
        <w:rPr>
          <w:rFonts w:ascii="Trebuchet MS" w:hAnsi="Trebuchet MS" w:cs="Arial"/>
          <w:bCs/>
          <w:i/>
          <w:sz w:val="20"/>
          <w:szCs w:val="20"/>
          <w:lang w:val="es-MX"/>
        </w:rPr>
        <w:t xml:space="preserve"> general</w:t>
      </w:r>
      <w:r w:rsidR="00B302C8">
        <w:rPr>
          <w:rFonts w:ascii="Trebuchet MS" w:hAnsi="Trebuchet MS" w:cs="Arial"/>
          <w:bCs/>
          <w:sz w:val="20"/>
          <w:szCs w:val="20"/>
          <w:lang w:val="es-MX"/>
        </w:rPr>
        <w:t xml:space="preserve"> elaborada por el </w:t>
      </w:r>
      <w:r w:rsidR="00B302C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Departamento </w:t>
      </w:r>
      <w:r w:rsidR="00B302C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de Inversión y Seguimiento de la Dirección de Infraestructura Educativa, mediante la cual se </w:t>
      </w:r>
      <w:r w:rsidR="00B302C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solicita a la Dirección de Recursos Materiales y Servicios la adquisición de materiales, mobiliario y equipo de </w:t>
      </w:r>
      <w:r w:rsidR="00B302C8">
        <w:rPr>
          <w:rFonts w:ascii="Trebuchet MS" w:hAnsi="Trebuchet MS" w:cs="Arial"/>
          <w:bCs/>
          <w:sz w:val="20"/>
          <w:szCs w:val="20"/>
          <w:lang w:val="es-MX"/>
        </w:rPr>
        <w:tab/>
        <w:t xml:space="preserve">acuerdo a las bases de adquisición y montos asignados por la Dirección General de Servicios Administrativos a la </w:t>
      </w:r>
      <w:r w:rsidR="00B302C8">
        <w:rPr>
          <w:rFonts w:ascii="Trebuchet MS" w:hAnsi="Trebuchet MS" w:cs="Arial"/>
          <w:bCs/>
          <w:sz w:val="20"/>
          <w:szCs w:val="20"/>
          <w:lang w:val="es-MX"/>
        </w:rPr>
        <w:tab/>
        <w:t>Propuesta General de Mantenimiento Preventivo en su Fase Priorizada (PGMPFP) autorizada.</w:t>
      </w:r>
    </w:p>
    <w:p w:rsidR="00267E59" w:rsidRDefault="00B302C8" w:rsidP="00B302C8">
      <w:pPr>
        <w:ind w:left="240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D9112C">
        <w:rPr>
          <w:rFonts w:ascii="Trebuchet MS" w:hAnsi="Trebuchet MS" w:cs="Arial"/>
          <w:b/>
          <w:bCs/>
          <w:sz w:val="20"/>
          <w:szCs w:val="20"/>
          <w:lang w:val="es-MX"/>
        </w:rPr>
        <w:t>SMME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>I</w:t>
      </w:r>
      <w:r w:rsidRPr="00D9112C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991FC4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 w:rsidRPr="00D9112C">
        <w:rPr>
          <w:rFonts w:ascii="Trebuchet MS" w:hAnsi="Trebuchet MS" w:cs="Arial"/>
          <w:bCs/>
          <w:sz w:val="20"/>
          <w:szCs w:val="20"/>
          <w:lang w:val="es-MX"/>
        </w:rPr>
        <w:t>Solicitud de Materiales, Mobiliario y Equipo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Interna (Vale de materiales)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>.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Es el vale expedido por la Dirección de Infraestructura Educativa, el cual se elabora en base a cada caso contenido en el PMPNBEP autorizado y mediante el cual se le otorgan los apoyos a cada directivo de los planteles beneficiados; además, éste documento nos permite llevar un control de los movimientos (altas, bajas, existencia, etc.) en el stock de infraestructura.</w:t>
      </w:r>
    </w:p>
    <w:p w:rsidR="00267E59" w:rsidRDefault="00E9295C" w:rsidP="00411BB8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   </w:t>
      </w:r>
      <w:r w:rsidR="00267E59" w:rsidRPr="00267E59">
        <w:rPr>
          <w:rFonts w:ascii="Trebuchet MS" w:hAnsi="Trebuchet MS" w:cs="Arial"/>
          <w:b/>
          <w:bCs/>
          <w:sz w:val="20"/>
          <w:szCs w:val="20"/>
          <w:lang w:val="es-MX"/>
        </w:rPr>
        <w:t>SEPyC:</w:t>
      </w:r>
      <w:r w:rsidR="00267E59">
        <w:rPr>
          <w:rFonts w:ascii="Trebuchet MS" w:hAnsi="Trebuchet MS" w:cs="Arial"/>
          <w:bCs/>
          <w:sz w:val="20"/>
          <w:szCs w:val="20"/>
          <w:lang w:val="es-MX"/>
        </w:rPr>
        <w:t xml:space="preserve"> Secretaría de Educación Pública y Cultura.</w:t>
      </w:r>
    </w:p>
    <w:p w:rsidR="0023535E" w:rsidRDefault="0023535E" w:rsidP="0023535E">
      <w:pPr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UAA: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Unidad de Apoyo Administrativo.</w:t>
      </w:r>
    </w:p>
    <w:p w:rsidR="0023535E" w:rsidRDefault="0023535E" w:rsidP="0023535E">
      <w:pPr>
        <w:ind w:firstLine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C4DB6">
        <w:rPr>
          <w:rFonts w:ascii="Trebuchet MS" w:hAnsi="Trebuchet MS" w:cs="Arial"/>
          <w:b/>
          <w:bCs/>
          <w:sz w:val="20"/>
          <w:szCs w:val="20"/>
          <w:lang w:val="es-MX"/>
        </w:rPr>
        <w:t>AGJ-30: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>Almacén General, Jaula 30.</w:t>
      </w:r>
    </w:p>
    <w:p w:rsidR="00411BB8" w:rsidRPr="009048E7" w:rsidRDefault="00411BB8" w:rsidP="00A26A35">
      <w:pPr>
        <w:rPr>
          <w:rFonts w:ascii="Trebuchet MS" w:hAnsi="Trebuchet MS" w:cs="Arial"/>
          <w:b/>
          <w:bCs/>
          <w:color w:val="FF0000"/>
          <w:sz w:val="20"/>
          <w:szCs w:val="20"/>
          <w:highlight w:val="yellow"/>
          <w:lang w:val="es-MX"/>
        </w:rPr>
      </w:pPr>
    </w:p>
    <w:p w:rsidR="00974E98" w:rsidRDefault="00974E98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974E98" w:rsidRDefault="00974E98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7. DIAGRAMA DE FLUJO.</w:t>
      </w:r>
    </w:p>
    <w:p w:rsidR="003F548C" w:rsidRDefault="003F548C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ED4F65" w:rsidRDefault="003F4AC0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object w:dxaOrig="10271" w:dyaOrig="15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477.75pt" o:ole="">
            <v:imagedata r:id="rId12" o:title=""/>
          </v:shape>
          <o:OLEObject Type="Embed" ProgID="Visio.Drawing.11" ShapeID="_x0000_i1025" DrawAspect="Content" ObjectID="_1563090257" r:id="rId13"/>
        </w:object>
      </w:r>
    </w:p>
    <w:p w:rsidR="003F4AC0" w:rsidRDefault="003F4AC0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F4AC0" w:rsidRDefault="003F4AC0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5C68D5" w:rsidRDefault="005C68D5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5C68D5" w:rsidRDefault="005C68D5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E4D87" w:rsidRDefault="00CF018A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8. DESCRIPCIÓN DEL PROCEDIMIENTO.</w:t>
      </w:r>
    </w:p>
    <w:p w:rsidR="003F548C" w:rsidRDefault="003F548C" w:rsidP="002F4165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2239"/>
        <w:gridCol w:w="4374"/>
        <w:gridCol w:w="1795"/>
      </w:tblGrid>
      <w:tr w:rsidR="00860AC4" w:rsidRPr="00C823A3" w:rsidTr="00046415">
        <w:trPr>
          <w:trHeight w:val="419"/>
          <w:jc w:val="center"/>
        </w:trPr>
        <w:tc>
          <w:tcPr>
            <w:tcW w:w="2223" w:type="dxa"/>
            <w:shd w:val="clear" w:color="auto" w:fill="BFBFBF"/>
            <w:vAlign w:val="center"/>
          </w:tcPr>
          <w:p w:rsidR="00860AC4" w:rsidRPr="00C823A3" w:rsidRDefault="00860AC4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2239" w:type="dxa"/>
            <w:shd w:val="clear" w:color="auto" w:fill="BFBFBF"/>
            <w:vAlign w:val="center"/>
          </w:tcPr>
          <w:p w:rsidR="00860AC4" w:rsidRPr="00C823A3" w:rsidRDefault="00860AC4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4374" w:type="dxa"/>
            <w:shd w:val="clear" w:color="auto" w:fill="BFBFBF"/>
            <w:vAlign w:val="center"/>
          </w:tcPr>
          <w:p w:rsidR="00860AC4" w:rsidRPr="00C823A3" w:rsidRDefault="00860AC4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Tareas</w:t>
            </w:r>
          </w:p>
        </w:tc>
        <w:tc>
          <w:tcPr>
            <w:tcW w:w="1795" w:type="dxa"/>
            <w:shd w:val="clear" w:color="auto" w:fill="BFBFBF"/>
            <w:vAlign w:val="center"/>
          </w:tcPr>
          <w:p w:rsidR="00860AC4" w:rsidRPr="00C823A3" w:rsidRDefault="00860AC4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Registro</w:t>
            </w:r>
          </w:p>
        </w:tc>
      </w:tr>
      <w:tr w:rsidR="00A66005" w:rsidRPr="00626FA6" w:rsidTr="00046415">
        <w:trPr>
          <w:trHeight w:val="2538"/>
          <w:jc w:val="center"/>
        </w:trPr>
        <w:tc>
          <w:tcPr>
            <w:tcW w:w="2223" w:type="dxa"/>
            <w:vAlign w:val="center"/>
          </w:tcPr>
          <w:p w:rsidR="00A66005" w:rsidRPr="00556FDB" w:rsidRDefault="00A66005" w:rsidP="00936109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Capturista del</w:t>
            </w:r>
            <w:r w:rsidRPr="00556FDB">
              <w:rPr>
                <w:rFonts w:ascii="Trebuchet MS" w:hAnsi="Trebuchet MS" w:cs="Arial"/>
                <w:sz w:val="18"/>
                <w:szCs w:val="20"/>
              </w:rPr>
              <w:t xml:space="preserve"> ARC de la DIE</w:t>
            </w:r>
          </w:p>
        </w:tc>
        <w:tc>
          <w:tcPr>
            <w:tcW w:w="2239" w:type="dxa"/>
            <w:vAlign w:val="center"/>
          </w:tcPr>
          <w:p w:rsidR="00A66005" w:rsidRPr="001912C7" w:rsidRDefault="00A66005" w:rsidP="00046415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ibe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 los OP re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mitidos por la 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DGSA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, firma y sella de recibido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.</w:t>
            </w:r>
          </w:p>
        </w:tc>
        <w:tc>
          <w:tcPr>
            <w:tcW w:w="4374" w:type="dxa"/>
          </w:tcPr>
          <w:p w:rsidR="00A66005" w:rsidRPr="00E80B6B" w:rsidRDefault="00A66005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1.1. Recibe los OP remitidos por la DGSA (firma y sella de recibido).</w:t>
            </w:r>
          </w:p>
          <w:p w:rsidR="00A66005" w:rsidRPr="00E80B6B" w:rsidRDefault="00A66005" w:rsidP="00046415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1.2. Registra cada OP en el SRC.</w:t>
            </w:r>
          </w:p>
          <w:p w:rsidR="00A66005" w:rsidRPr="00E80B6B" w:rsidRDefault="00A66005" w:rsidP="00046415">
            <w:pPr>
              <w:jc w:val="both"/>
              <w:rPr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1.3.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En coordinación con la DIE seleccionan, clasifican y organizan los OP para ser turnados al área correspondiente.</w:t>
            </w:r>
          </w:p>
          <w:p w:rsidR="00A66005" w:rsidRDefault="00A66005" w:rsidP="00046415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1.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4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Turna los OP al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área correspondiente (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DIS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, DST, SEE y/o SP)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  <w:p w:rsidR="00A66005" w:rsidRPr="00E80B6B" w:rsidRDefault="00A66005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* Los OP correspondientes al DIS se clasifican por niveles y se distribuyen a los auxiliares de preescolar, primaria y/o secundaria, según correspondan, para su análisis.</w:t>
            </w:r>
          </w:p>
        </w:tc>
        <w:tc>
          <w:tcPr>
            <w:tcW w:w="1795" w:type="dxa"/>
          </w:tcPr>
          <w:p w:rsidR="00A66005" w:rsidRDefault="00A66005" w:rsidP="00570643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570643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570643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570643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Pr="00570643" w:rsidRDefault="00A66005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6E7CA8" w:rsidRPr="00626FA6" w:rsidTr="00046415">
        <w:trPr>
          <w:trHeight w:val="1881"/>
          <w:jc w:val="center"/>
        </w:trPr>
        <w:tc>
          <w:tcPr>
            <w:tcW w:w="2223" w:type="dxa"/>
            <w:vAlign w:val="center"/>
          </w:tcPr>
          <w:p w:rsidR="006E7CA8" w:rsidRPr="00CF2318" w:rsidRDefault="006E7CA8" w:rsidP="00046415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F2318">
              <w:rPr>
                <w:rFonts w:ascii="Trebuchet MS" w:hAnsi="Trebuchet MS" w:cs="Arial"/>
                <w:sz w:val="18"/>
                <w:szCs w:val="20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6E7CA8" w:rsidRDefault="006E7CA8" w:rsidP="00046415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Reciben los OP y junto con los ODCN conforman el Concentrado Inicial de Información: RDIE-01.01.</w:t>
            </w:r>
          </w:p>
        </w:tc>
        <w:tc>
          <w:tcPr>
            <w:tcW w:w="4374" w:type="dxa"/>
          </w:tcPr>
          <w:p w:rsidR="006E7CA8" w:rsidRPr="00E80B6B" w:rsidRDefault="006E7CA8" w:rsidP="00046415">
            <w:pPr>
              <w:jc w:val="both"/>
              <w:rPr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2.1. Reciben los OP turnados (Firman de recibido los controles de registro de la ARC).</w:t>
            </w:r>
          </w:p>
          <w:p w:rsidR="006E7CA8" w:rsidRPr="00E80B6B" w:rsidRDefault="006E7CA8" w:rsidP="006E7CA8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2.2. Los OP complementan a los ODCN y generan el Concentrado Inicial de Información: RDIE-01.01, que pasa a la Actividad Núm. 3.</w:t>
            </w:r>
          </w:p>
        </w:tc>
        <w:tc>
          <w:tcPr>
            <w:tcW w:w="1795" w:type="dxa"/>
            <w:vAlign w:val="center"/>
          </w:tcPr>
          <w:p w:rsidR="006E7CA8" w:rsidRPr="00CF6EC3" w:rsidRDefault="006E7CA8" w:rsidP="00D4452E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Concentrado Inicial de Información: RDIE-01.01</w:t>
            </w:r>
          </w:p>
        </w:tc>
      </w:tr>
      <w:tr w:rsidR="00A66005" w:rsidRPr="00626FA6" w:rsidTr="00046415">
        <w:trPr>
          <w:trHeight w:val="1834"/>
          <w:jc w:val="center"/>
        </w:trPr>
        <w:tc>
          <w:tcPr>
            <w:tcW w:w="2223" w:type="dxa"/>
            <w:vAlign w:val="center"/>
          </w:tcPr>
          <w:p w:rsidR="00A66005" w:rsidRPr="00CF2318" w:rsidRDefault="00A66005" w:rsidP="00046415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F2318">
              <w:rPr>
                <w:rFonts w:ascii="Trebuchet MS" w:hAnsi="Trebuchet MS" w:cs="Arial"/>
                <w:sz w:val="18"/>
                <w:szCs w:val="20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A66005" w:rsidRPr="001912C7" w:rsidRDefault="00A66005" w:rsidP="00046415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Analizan la viabilidad de lo solicitado</w:t>
            </w:r>
            <w:r w:rsidRPr="00070D00">
              <w:rPr>
                <w:rFonts w:ascii="Trebuchet MS" w:hAnsi="Trebuchet MS" w:cs="Arial"/>
                <w:b/>
                <w:sz w:val="18"/>
                <w:szCs w:val="18"/>
              </w:rPr>
              <w:t>.</w:t>
            </w:r>
          </w:p>
        </w:tc>
        <w:tc>
          <w:tcPr>
            <w:tcW w:w="4374" w:type="dxa"/>
          </w:tcPr>
          <w:p w:rsidR="00A66005" w:rsidRPr="00E80B6B" w:rsidRDefault="00A66005" w:rsidP="00046415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3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 Analizan la viabilidad de cada uno de los casos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del CII citado anteriormente.</w:t>
            </w:r>
          </w:p>
          <w:p w:rsidR="00A66005" w:rsidRPr="00E80B6B" w:rsidRDefault="00A66005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3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2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Pasan a la </w:t>
            </w:r>
            <w:r w:rsidR="0087790F">
              <w:rPr>
                <w:rFonts w:ascii="Trebuchet MS" w:hAnsi="Trebuchet MS"/>
                <w:sz w:val="18"/>
                <w:szCs w:val="18"/>
                <w:lang w:val="es-MX"/>
              </w:rPr>
              <w:t>A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ctividad </w:t>
            </w:r>
            <w:r w:rsidR="0087790F">
              <w:rPr>
                <w:rFonts w:ascii="Trebuchet MS" w:hAnsi="Trebuchet MS"/>
                <w:sz w:val="18"/>
                <w:szCs w:val="18"/>
                <w:lang w:val="es-MX"/>
              </w:rPr>
              <w:t>N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úm. 5, los casos en que las necesidades captadas en el CII sean consideradas como viables. </w:t>
            </w:r>
          </w:p>
          <w:p w:rsidR="00A66005" w:rsidRPr="00E80B6B" w:rsidRDefault="00A66005" w:rsidP="0087790F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3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3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Pasan a la </w:t>
            </w:r>
            <w:r w:rsidR="0087790F">
              <w:rPr>
                <w:rFonts w:ascii="Trebuchet MS" w:hAnsi="Trebuchet MS"/>
                <w:sz w:val="18"/>
                <w:szCs w:val="18"/>
                <w:lang w:val="es-MX"/>
              </w:rPr>
              <w:t>A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ctividad </w:t>
            </w:r>
            <w:r w:rsidR="0087790F">
              <w:rPr>
                <w:rFonts w:ascii="Trebuchet MS" w:hAnsi="Trebuchet MS"/>
                <w:sz w:val="18"/>
                <w:szCs w:val="18"/>
                <w:lang w:val="es-MX"/>
              </w:rPr>
              <w:t>N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úm. 4, los casos en que las necesidades captadas en el CII sean consideradas no viables.</w:t>
            </w:r>
          </w:p>
        </w:tc>
        <w:tc>
          <w:tcPr>
            <w:tcW w:w="1795" w:type="dxa"/>
          </w:tcPr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Pr="00570643" w:rsidRDefault="00A66005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936109" w:rsidRPr="00626FA6" w:rsidTr="00046415">
        <w:trPr>
          <w:trHeight w:val="306"/>
          <w:jc w:val="center"/>
        </w:trPr>
        <w:tc>
          <w:tcPr>
            <w:tcW w:w="2223" w:type="dxa"/>
            <w:vAlign w:val="center"/>
          </w:tcPr>
          <w:p w:rsidR="00936109" w:rsidRPr="00CF2318" w:rsidRDefault="00936109" w:rsidP="00046415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F2318">
              <w:rPr>
                <w:rFonts w:ascii="Trebuchet MS" w:hAnsi="Trebuchet MS" w:cs="Arial"/>
                <w:sz w:val="18"/>
                <w:szCs w:val="20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936109" w:rsidRPr="00FB6016" w:rsidRDefault="00936109" w:rsidP="00046415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Rechazan los casos de necesidades no viables.</w:t>
            </w:r>
          </w:p>
        </w:tc>
        <w:tc>
          <w:tcPr>
            <w:tcW w:w="4374" w:type="dxa"/>
            <w:vAlign w:val="center"/>
          </w:tcPr>
          <w:p w:rsidR="00936109" w:rsidRPr="00E80B6B" w:rsidRDefault="00936109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4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 xml:space="preserve">.1.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Rechazan los casos en los que las necesidades captadas son consideradas no viables.</w:t>
            </w:r>
          </w:p>
        </w:tc>
        <w:tc>
          <w:tcPr>
            <w:tcW w:w="1795" w:type="dxa"/>
          </w:tcPr>
          <w:p w:rsidR="00936109" w:rsidRDefault="00936109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936109" w:rsidRPr="00570643" w:rsidRDefault="00936109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A66005" w:rsidRPr="00626FA6" w:rsidTr="00046415">
        <w:trPr>
          <w:trHeight w:val="1473"/>
          <w:jc w:val="center"/>
        </w:trPr>
        <w:tc>
          <w:tcPr>
            <w:tcW w:w="2223" w:type="dxa"/>
            <w:vAlign w:val="center"/>
          </w:tcPr>
          <w:p w:rsidR="00A66005" w:rsidRPr="00CF2318" w:rsidRDefault="00A66005" w:rsidP="00046415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F2318">
              <w:rPr>
                <w:rFonts w:ascii="Trebuchet MS" w:hAnsi="Trebuchet MS" w:cs="Arial"/>
                <w:sz w:val="18"/>
                <w:szCs w:val="20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A66005" w:rsidRPr="00FB6016" w:rsidRDefault="00A66005" w:rsidP="0013458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Elaboran la Propuesta General de Mantenimiento Preventivo en su Fase Inicial: RDIE-03.01 y se estiman costos.</w:t>
            </w:r>
          </w:p>
        </w:tc>
        <w:tc>
          <w:tcPr>
            <w:tcW w:w="4374" w:type="dxa"/>
          </w:tcPr>
          <w:p w:rsidR="00A66005" w:rsidRPr="00E80B6B" w:rsidRDefault="00A66005" w:rsidP="0013458D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5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.1. Elaboran la P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ropuesta General de Mantenimiento Preventivo en su Fase Inicial: RDIE-03.01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, en base al análisis de documentos de soporte y la viabilidad de cada caso.</w:t>
            </w:r>
          </w:p>
          <w:p w:rsidR="00A66005" w:rsidRPr="00E80B6B" w:rsidRDefault="00A66005" w:rsidP="00046415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5.2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Con base en costos del ejercicio pasado se estiman costos para proyectar la inversión total en el Estado.</w:t>
            </w:r>
          </w:p>
        </w:tc>
        <w:tc>
          <w:tcPr>
            <w:tcW w:w="1795" w:type="dxa"/>
            <w:vAlign w:val="center"/>
          </w:tcPr>
          <w:p w:rsidR="00A66005" w:rsidRPr="00CF6EC3" w:rsidRDefault="00A66005" w:rsidP="0013458D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Propuesta General de Mantenimiento Preventivo en su Fase Inicial: RDIE-03.01</w:t>
            </w:r>
          </w:p>
        </w:tc>
      </w:tr>
      <w:tr w:rsidR="00A66005" w:rsidRPr="00626FA6" w:rsidTr="00046415">
        <w:trPr>
          <w:trHeight w:val="1672"/>
          <w:jc w:val="center"/>
        </w:trPr>
        <w:tc>
          <w:tcPr>
            <w:tcW w:w="2223" w:type="dxa"/>
            <w:vAlign w:val="center"/>
          </w:tcPr>
          <w:p w:rsidR="00A66005" w:rsidRPr="00C823A3" w:rsidRDefault="00A66005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823A3">
              <w:rPr>
                <w:rFonts w:ascii="Trebuchet MS" w:hAnsi="Trebuchet MS" w:cs="Arial"/>
                <w:sz w:val="18"/>
                <w:szCs w:val="20"/>
              </w:rPr>
              <w:lastRenderedPageBreak/>
              <w:t>Jefe y Subjefe del DIS</w:t>
            </w:r>
          </w:p>
        </w:tc>
        <w:tc>
          <w:tcPr>
            <w:tcW w:w="2239" w:type="dxa"/>
            <w:vAlign w:val="center"/>
          </w:tcPr>
          <w:p w:rsidR="00A66005" w:rsidRDefault="00A66005" w:rsidP="0013458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Revisan y validan la PGMPFI para conformar la Propuesta General de Mantenimiento Preventivo en su Fase Priorizada: RDIE-03.02.</w:t>
            </w:r>
          </w:p>
        </w:tc>
        <w:tc>
          <w:tcPr>
            <w:tcW w:w="4374" w:type="dxa"/>
          </w:tcPr>
          <w:p w:rsidR="00A66005" w:rsidRPr="00E07C29" w:rsidRDefault="00A66005" w:rsidP="0013458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6.1. El DIS en coordinación con la DIE revisan la PGMPFI y la validan, conformando con ello la Propuesta General de Mantenimiento Preventivo en su Fase Priorizada: RDIE-03.02.</w:t>
            </w:r>
          </w:p>
          <w:p w:rsidR="00A66005" w:rsidRPr="00E07C29" w:rsidRDefault="00A66005" w:rsidP="00860AC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6.2. Se entrega la PGMPFP a la DIE para su seguimiento.</w:t>
            </w:r>
          </w:p>
        </w:tc>
        <w:tc>
          <w:tcPr>
            <w:tcW w:w="1795" w:type="dxa"/>
            <w:vAlign w:val="center"/>
          </w:tcPr>
          <w:p w:rsidR="00A66005" w:rsidRPr="00917A51" w:rsidRDefault="00A66005" w:rsidP="0013458D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Propuesta General de Mantenimiento Preventivo en su Fase Priorizada: RDIE-03.02</w:t>
            </w:r>
          </w:p>
        </w:tc>
      </w:tr>
      <w:tr w:rsidR="00A66005" w:rsidRPr="00626FA6" w:rsidTr="00046415">
        <w:trPr>
          <w:trHeight w:val="1142"/>
          <w:jc w:val="center"/>
        </w:trPr>
        <w:tc>
          <w:tcPr>
            <w:tcW w:w="2223" w:type="dxa"/>
            <w:vAlign w:val="center"/>
          </w:tcPr>
          <w:p w:rsidR="00A66005" w:rsidRPr="00C823A3" w:rsidRDefault="00A66005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vAlign w:val="center"/>
          </w:tcPr>
          <w:p w:rsidR="00A66005" w:rsidRDefault="00A66005" w:rsidP="00860AC4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Presenta la PGMPFP ante la DGSA para acuerdos y autorización.</w:t>
            </w:r>
          </w:p>
        </w:tc>
        <w:tc>
          <w:tcPr>
            <w:tcW w:w="4374" w:type="dxa"/>
          </w:tcPr>
          <w:p w:rsidR="00A66005" w:rsidRDefault="00A66005" w:rsidP="00860AC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7.1. Recibe la PGMPFP para su seguimiento.</w:t>
            </w:r>
          </w:p>
          <w:p w:rsidR="00A66005" w:rsidRDefault="00A66005" w:rsidP="008B3EA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7.2. P</w:t>
            </w:r>
            <w:r w:rsidRPr="00E07C29">
              <w:rPr>
                <w:rFonts w:ascii="Trebuchet MS" w:hAnsi="Trebuchet MS"/>
                <w:sz w:val="18"/>
                <w:szCs w:val="18"/>
                <w:lang w:val="es-MX"/>
              </w:rPr>
              <w:t xml:space="preserve">resenta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la PGMPFP</w:t>
            </w:r>
            <w:r w:rsidRPr="00E07C29">
              <w:rPr>
                <w:rFonts w:ascii="Trebuchet MS" w:hAnsi="Trebuchet MS"/>
                <w:sz w:val="18"/>
                <w:szCs w:val="18"/>
                <w:lang w:val="es-MX"/>
              </w:rPr>
              <w:t xml:space="preserve"> a la DGSA para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toma de acuerdos sobre las bases de adquisición de los materiales, definición de escuelas a beneficiar y autorización de montos financieros</w:t>
            </w:r>
            <w:r w:rsidRPr="00E07C29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</w:tcPr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Pr="00570643" w:rsidRDefault="00A66005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A66005" w:rsidRPr="00C823A3" w:rsidTr="00046415">
        <w:trPr>
          <w:trHeight w:val="1921"/>
          <w:jc w:val="center"/>
        </w:trPr>
        <w:tc>
          <w:tcPr>
            <w:tcW w:w="2223" w:type="dxa"/>
            <w:vAlign w:val="center"/>
          </w:tcPr>
          <w:p w:rsidR="00A66005" w:rsidRPr="007C6356" w:rsidRDefault="00A66005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7C6356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Director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General de Servicios Administrativos</w:t>
            </w:r>
          </w:p>
        </w:tc>
        <w:tc>
          <w:tcPr>
            <w:tcW w:w="2239" w:type="dxa"/>
            <w:vAlign w:val="center"/>
          </w:tcPr>
          <w:p w:rsidR="00A66005" w:rsidRPr="00FB6016" w:rsidRDefault="00A66005" w:rsidP="00860AC4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Acuerdan bases de adquisición para la PGMPFP, le asigna montos financieros y define escuelas.</w:t>
            </w:r>
          </w:p>
        </w:tc>
        <w:tc>
          <w:tcPr>
            <w:tcW w:w="4374" w:type="dxa"/>
          </w:tcPr>
          <w:p w:rsidR="00A66005" w:rsidRPr="00547FC9" w:rsidRDefault="00A66005" w:rsidP="00860AC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</w:t>
            </w:r>
            <w:r w:rsidRPr="00547FC9">
              <w:rPr>
                <w:rFonts w:ascii="Trebuchet MS" w:hAnsi="Trebuchet MS"/>
                <w:sz w:val="18"/>
                <w:szCs w:val="18"/>
                <w:lang w:val="es-MX"/>
              </w:rPr>
              <w:t>.1. Re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cibe y re</w:t>
            </w:r>
            <w:r w:rsidRPr="00547FC9">
              <w:rPr>
                <w:rFonts w:ascii="Trebuchet MS" w:hAnsi="Trebuchet MS"/>
                <w:sz w:val="18"/>
                <w:szCs w:val="18"/>
                <w:lang w:val="es-MX"/>
              </w:rPr>
              <w:t xml:space="preserve">visa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la PGMPFP.</w:t>
            </w:r>
          </w:p>
          <w:p w:rsidR="00A66005" w:rsidRPr="00547FC9" w:rsidRDefault="00A66005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8.2. De ser necesario se proponen ajustes.</w:t>
            </w:r>
          </w:p>
          <w:p w:rsidR="00A66005" w:rsidRPr="00547FC9" w:rsidRDefault="00A66005" w:rsidP="008B3EA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8.3. Acuerda en coordinación con la DIE las bases de adquisición de los materiales que aplican a la PGMPFP.</w:t>
            </w:r>
          </w:p>
          <w:p w:rsidR="00A66005" w:rsidRPr="00547FC9" w:rsidRDefault="00A66005" w:rsidP="00860AC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8.4. Autoriza la PGMPFP y le asigna montos financieros.</w:t>
            </w:r>
          </w:p>
          <w:p w:rsidR="00A66005" w:rsidRPr="00547FC9" w:rsidRDefault="00911BA0" w:rsidP="00860AC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8.5. Turna la PGMPFP autorizada</w:t>
            </w:r>
            <w:r w:rsidR="00A66005">
              <w:rPr>
                <w:rFonts w:ascii="Trebuchet MS" w:hAnsi="Trebuchet MS"/>
                <w:sz w:val="18"/>
                <w:szCs w:val="18"/>
                <w:lang w:val="es-MX"/>
              </w:rPr>
              <w:t xml:space="preserve"> a la DIE para su seguimiento.</w:t>
            </w:r>
          </w:p>
        </w:tc>
        <w:tc>
          <w:tcPr>
            <w:tcW w:w="1795" w:type="dxa"/>
          </w:tcPr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Pr="00570643" w:rsidRDefault="00A66005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936109" w:rsidRPr="00C823A3" w:rsidTr="00046415">
        <w:trPr>
          <w:trHeight w:val="123"/>
          <w:jc w:val="center"/>
        </w:trPr>
        <w:tc>
          <w:tcPr>
            <w:tcW w:w="2223" w:type="dxa"/>
            <w:vAlign w:val="center"/>
          </w:tcPr>
          <w:p w:rsidR="00936109" w:rsidRPr="00C823A3" w:rsidRDefault="00936109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vAlign w:val="center"/>
          </w:tcPr>
          <w:p w:rsidR="00936109" w:rsidRDefault="00936109" w:rsidP="000377CC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Recibe la PGMPFP autorizada para conformar el PMPNBEP.</w:t>
            </w:r>
          </w:p>
        </w:tc>
        <w:tc>
          <w:tcPr>
            <w:tcW w:w="4374" w:type="dxa"/>
          </w:tcPr>
          <w:p w:rsidR="00936109" w:rsidRPr="00547FC9" w:rsidRDefault="00936109" w:rsidP="000377CC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9.1. Recibe la PGMPFP con los ajustes realizados y remite al DIS para conformar el PMPNBEP.</w:t>
            </w:r>
          </w:p>
        </w:tc>
        <w:tc>
          <w:tcPr>
            <w:tcW w:w="1795" w:type="dxa"/>
          </w:tcPr>
          <w:p w:rsidR="00936109" w:rsidRDefault="00936109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936109" w:rsidRPr="00570643" w:rsidRDefault="00936109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A66005" w:rsidRPr="00C823A3" w:rsidTr="00046415">
        <w:trPr>
          <w:trHeight w:val="1881"/>
          <w:jc w:val="center"/>
        </w:trPr>
        <w:tc>
          <w:tcPr>
            <w:tcW w:w="2223" w:type="dxa"/>
            <w:vAlign w:val="center"/>
          </w:tcPr>
          <w:p w:rsidR="00A66005" w:rsidRPr="00D62EED" w:rsidRDefault="00A66005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A66005" w:rsidRDefault="00A66005" w:rsidP="000377CC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Elaboran el </w:t>
            </w:r>
            <w:r w:rsidRPr="000377CC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Programa de Mantenimiento Preventivo en el Nivel Básico de Educación Pública: RDIE-03.03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y lo remiten a la DIE para visto bueno.</w:t>
            </w:r>
          </w:p>
        </w:tc>
        <w:tc>
          <w:tcPr>
            <w:tcW w:w="4374" w:type="dxa"/>
          </w:tcPr>
          <w:p w:rsidR="00A66005" w:rsidRPr="00547FC9" w:rsidRDefault="00A66005" w:rsidP="00045C23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10.1. Reciben la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PGMPFP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ajustada.</w:t>
            </w:r>
          </w:p>
          <w:p w:rsidR="00A66005" w:rsidRPr="00547FC9" w:rsidRDefault="00A66005" w:rsidP="00045C23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10.2. Elaboran el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Programa de Mantenimiento Preventivo en el Nivel Básico de Educación Pública: RDIE-03.03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  <w:p w:rsidR="00A66005" w:rsidRPr="00547FC9" w:rsidRDefault="00A66005" w:rsidP="00860AC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10.3. Turnan el PMPNBEP a la DIE para visto bueno.</w:t>
            </w:r>
          </w:p>
        </w:tc>
        <w:tc>
          <w:tcPr>
            <w:tcW w:w="1795" w:type="dxa"/>
            <w:vAlign w:val="center"/>
          </w:tcPr>
          <w:p w:rsidR="00A66005" w:rsidRPr="00917A51" w:rsidRDefault="00A66005" w:rsidP="0013458D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Programa de Mantenimiento Preventivo en el Nivel Básico de Educación Pública: RDIE-03.03</w:t>
            </w:r>
          </w:p>
        </w:tc>
      </w:tr>
      <w:tr w:rsidR="00936109" w:rsidRPr="00C823A3" w:rsidTr="00E50589">
        <w:trPr>
          <w:trHeight w:val="123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936109" w:rsidRPr="00C823A3" w:rsidRDefault="00936109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936109" w:rsidRPr="00FB6016" w:rsidRDefault="00936109" w:rsidP="005C571A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Instruye al DIS para que </w:t>
            </w:r>
            <w:r w:rsidR="005C571A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con base en el PMPNBEP </w:t>
            </w:r>
            <w:r w:rsidR="00E50589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elabore la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S</w:t>
            </w:r>
            <w:r w:rsidR="00E50589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olicitud de Materiales, Mobiliario y Equipo </w:t>
            </w:r>
            <w:r w:rsidR="005C571A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Global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(requisición de compra).</w:t>
            </w:r>
          </w:p>
        </w:tc>
        <w:tc>
          <w:tcPr>
            <w:tcW w:w="4374" w:type="dxa"/>
            <w:shd w:val="clear" w:color="auto" w:fill="auto"/>
          </w:tcPr>
          <w:p w:rsidR="00936109" w:rsidRPr="00547FC9" w:rsidRDefault="00936109" w:rsidP="005C571A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11.1. Recibe </w:t>
            </w:r>
            <w:r w:rsidR="00E50589">
              <w:rPr>
                <w:rFonts w:ascii="Trebuchet MS" w:hAnsi="Trebuchet MS"/>
                <w:sz w:val="18"/>
                <w:szCs w:val="18"/>
                <w:lang w:val="es-MX"/>
              </w:rPr>
              <w:t>el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PMPNBEP</w:t>
            </w:r>
            <w:r w:rsidR="00E50589">
              <w:rPr>
                <w:rFonts w:ascii="Trebuchet MS" w:hAnsi="Trebuchet MS"/>
                <w:sz w:val="18"/>
                <w:szCs w:val="18"/>
                <w:lang w:val="es-MX"/>
              </w:rPr>
              <w:t>, le da visto bueno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y gira instrucciones al DIS para </w:t>
            </w:r>
            <w:r w:rsidR="00E50589">
              <w:rPr>
                <w:rFonts w:ascii="Trebuchet MS" w:hAnsi="Trebuchet MS"/>
                <w:sz w:val="18"/>
                <w:szCs w:val="18"/>
                <w:lang w:val="es-MX"/>
              </w:rPr>
              <w:t xml:space="preserve">que con base en el mismo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elabor</w:t>
            </w:r>
            <w:r w:rsidR="00E50589">
              <w:rPr>
                <w:rFonts w:ascii="Trebuchet MS" w:hAnsi="Trebuchet MS"/>
                <w:sz w:val="18"/>
                <w:szCs w:val="18"/>
                <w:lang w:val="es-MX"/>
              </w:rPr>
              <w:t>e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de la SMME</w:t>
            </w:r>
            <w:r w:rsidR="005C571A">
              <w:rPr>
                <w:rFonts w:ascii="Trebuchet MS" w:hAnsi="Trebuchet MS"/>
                <w:sz w:val="18"/>
                <w:szCs w:val="18"/>
                <w:lang w:val="es-MX"/>
              </w:rPr>
              <w:t>G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(requisición de compra)</w:t>
            </w:r>
            <w:r w:rsidR="005C571A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936109" w:rsidRDefault="00936109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936109" w:rsidRDefault="00936109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936109" w:rsidRPr="00570643" w:rsidRDefault="00936109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A66005" w:rsidRPr="00C823A3" w:rsidTr="0062539A">
        <w:trPr>
          <w:trHeight w:val="1463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A66005" w:rsidRPr="00D62EED" w:rsidRDefault="00A66005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lastRenderedPageBreak/>
              <w:t>Jefe y Subjefe del DIS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A66005" w:rsidRPr="00FB6016" w:rsidRDefault="00A66005" w:rsidP="00750D41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Elaboran Solicitud de Materiales, Mobiliario y Equipo </w:t>
            </w:r>
            <w:r w:rsidR="00750D41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Global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(requisición de compra)</w:t>
            </w:r>
            <w:r w:rsidR="00E84B5B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y la turnan a la DRMS.</w:t>
            </w:r>
          </w:p>
        </w:tc>
        <w:tc>
          <w:tcPr>
            <w:tcW w:w="4374" w:type="dxa"/>
            <w:shd w:val="clear" w:color="auto" w:fill="auto"/>
          </w:tcPr>
          <w:p w:rsidR="00A66005" w:rsidRDefault="00A66005" w:rsidP="00045C23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12.1. Elaboran la Solicitud de Materiales, Mobiliario y Equipo</w:t>
            </w:r>
            <w:r w:rsidR="00FE0A88">
              <w:rPr>
                <w:rFonts w:ascii="Trebuchet MS" w:hAnsi="Trebuchet MS"/>
                <w:sz w:val="18"/>
                <w:szCs w:val="18"/>
                <w:lang w:val="es-MX"/>
              </w:rPr>
              <w:t xml:space="preserve"> Global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(requisición de compra)</w:t>
            </w:r>
            <w:r w:rsidR="0062539A">
              <w:rPr>
                <w:rFonts w:ascii="Trebuchet MS" w:hAnsi="Trebuchet MS"/>
                <w:sz w:val="18"/>
                <w:szCs w:val="18"/>
                <w:lang w:val="es-MX"/>
              </w:rPr>
              <w:t xml:space="preserve">,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en base al PMPNBEP autorizado. </w:t>
            </w:r>
          </w:p>
          <w:p w:rsidR="00A66005" w:rsidRDefault="00A66005" w:rsidP="0062539A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12.2. Turna a la DRMS la SMME</w:t>
            </w:r>
            <w:r w:rsidR="00FE0A88">
              <w:rPr>
                <w:rFonts w:ascii="Trebuchet MS" w:hAnsi="Trebuchet MS"/>
                <w:sz w:val="18"/>
                <w:szCs w:val="18"/>
                <w:lang w:val="es-MX"/>
              </w:rPr>
              <w:t>G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(requisición de compra) para su seguimiento. </w:t>
            </w:r>
          </w:p>
        </w:tc>
        <w:tc>
          <w:tcPr>
            <w:tcW w:w="1795" w:type="dxa"/>
            <w:shd w:val="clear" w:color="auto" w:fill="auto"/>
          </w:tcPr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Pr="00570643" w:rsidRDefault="00A66005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A66005" w:rsidRPr="00C823A3" w:rsidTr="0062539A">
        <w:trPr>
          <w:trHeight w:val="1702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A66005" w:rsidRPr="007A554E" w:rsidRDefault="00A66005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Director de Recursos Materiales y Servicios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A66005" w:rsidRPr="00FB6016" w:rsidRDefault="00A66005" w:rsidP="00860AC4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Adquiere los materiales.</w:t>
            </w:r>
          </w:p>
        </w:tc>
        <w:tc>
          <w:tcPr>
            <w:tcW w:w="4374" w:type="dxa"/>
            <w:shd w:val="clear" w:color="auto" w:fill="auto"/>
          </w:tcPr>
          <w:p w:rsidR="00A66005" w:rsidRDefault="00A66005" w:rsidP="00860AC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13.1. Recibe las SMME</w:t>
            </w:r>
            <w:r w:rsidR="00FE0A88">
              <w:rPr>
                <w:rFonts w:ascii="Trebuchet MS" w:hAnsi="Trebuchet MS"/>
                <w:sz w:val="18"/>
                <w:szCs w:val="18"/>
                <w:lang w:val="es-MX"/>
              </w:rPr>
              <w:t>G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(requisición de compra) y las bases de adquisición acordadas para realizar la compra de los materiales.</w:t>
            </w:r>
          </w:p>
          <w:p w:rsidR="00A66005" w:rsidRDefault="00A66005" w:rsidP="00860AC4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13.2. Realiza la adquisición de los materiales.</w:t>
            </w:r>
          </w:p>
          <w:p w:rsidR="00A66005" w:rsidRPr="00547FC9" w:rsidRDefault="00A66005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13.3. Gira instrucciones a la Subjefatura de Almacén para la alta respectiva en el stock de la DIE.</w:t>
            </w:r>
          </w:p>
          <w:p w:rsidR="00A66005" w:rsidRDefault="00A66005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13.4. Notifica a la DIE  para su seguimiento.</w:t>
            </w:r>
          </w:p>
        </w:tc>
        <w:tc>
          <w:tcPr>
            <w:tcW w:w="1795" w:type="dxa"/>
            <w:shd w:val="clear" w:color="auto" w:fill="auto"/>
          </w:tcPr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Default="00A66005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66005" w:rsidRPr="00570643" w:rsidRDefault="00A66005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AA1ACF" w:rsidRPr="00C823A3" w:rsidTr="00046415">
        <w:trPr>
          <w:trHeight w:val="907"/>
          <w:jc w:val="center"/>
        </w:trPr>
        <w:tc>
          <w:tcPr>
            <w:tcW w:w="2223" w:type="dxa"/>
            <w:vAlign w:val="center"/>
          </w:tcPr>
          <w:p w:rsidR="00AA1ACF" w:rsidRPr="007A554E" w:rsidRDefault="00AA1ACF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7A554E">
              <w:rPr>
                <w:rFonts w:ascii="Trebuchet MS" w:hAnsi="Trebuchet MS" w:cs="Arial"/>
                <w:sz w:val="18"/>
                <w:szCs w:val="18"/>
                <w:lang w:val="es-MX"/>
              </w:rPr>
              <w:t>Director de Infraestructura Educativa</w:t>
            </w:r>
          </w:p>
        </w:tc>
        <w:tc>
          <w:tcPr>
            <w:tcW w:w="2239" w:type="dxa"/>
            <w:vAlign w:val="center"/>
          </w:tcPr>
          <w:p w:rsidR="00AA1ACF" w:rsidRPr="00FB6016" w:rsidRDefault="00AA1ACF" w:rsidP="007C462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Instruye al DIS para la captura, expedición y validación de las Solicitudes </w:t>
            </w:r>
            <w:r w:rsidR="00FE0A88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de Materiales, Mobiliario y Equipo </w:t>
            </w:r>
            <w:r w:rsidR="007C462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Interna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(vales</w:t>
            </w:r>
            <w:r w:rsidR="007C462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).</w:t>
            </w:r>
          </w:p>
        </w:tc>
        <w:tc>
          <w:tcPr>
            <w:tcW w:w="4374" w:type="dxa"/>
          </w:tcPr>
          <w:p w:rsidR="00AA1ACF" w:rsidRDefault="00AA1ACF" w:rsidP="007C462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14.1. Gira instrucciones al DIS para la captura, expedición y validación de las S</w:t>
            </w:r>
            <w:r w:rsidR="007C462D">
              <w:rPr>
                <w:rFonts w:ascii="Trebuchet MS" w:hAnsi="Trebuchet MS"/>
                <w:sz w:val="18"/>
                <w:szCs w:val="18"/>
                <w:lang w:val="es-MX"/>
              </w:rPr>
              <w:t>MMEI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(vales de materiales, mobiliario y equipo).</w:t>
            </w:r>
          </w:p>
        </w:tc>
        <w:tc>
          <w:tcPr>
            <w:tcW w:w="1795" w:type="dxa"/>
          </w:tcPr>
          <w:p w:rsidR="00AA1ACF" w:rsidRDefault="00AA1ACF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AA1ACF" w:rsidRPr="00570643" w:rsidRDefault="00AA1ACF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B841D2" w:rsidRPr="00C823A3" w:rsidTr="00046415">
        <w:trPr>
          <w:trHeight w:val="2727"/>
          <w:jc w:val="center"/>
        </w:trPr>
        <w:tc>
          <w:tcPr>
            <w:tcW w:w="2223" w:type="dxa"/>
            <w:vAlign w:val="center"/>
          </w:tcPr>
          <w:p w:rsidR="00B841D2" w:rsidRPr="00D62EED" w:rsidRDefault="00B841D2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B841D2" w:rsidRPr="00FB6016" w:rsidRDefault="00B841D2" w:rsidP="007C462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Elaboran </w:t>
            </w:r>
            <w:r w:rsidR="007C462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las solicitudes de Materiales, Mobiliario y Equipo Internas: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RDIE-02.04 (vales) y se notifica a los CT beneficiados.</w:t>
            </w:r>
          </w:p>
        </w:tc>
        <w:tc>
          <w:tcPr>
            <w:tcW w:w="4374" w:type="dxa"/>
          </w:tcPr>
          <w:p w:rsidR="00B841D2" w:rsidRDefault="00B841D2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15.1. Elaboran </w:t>
            </w:r>
            <w:r w:rsidR="007C462D">
              <w:rPr>
                <w:rFonts w:ascii="Trebuchet MS" w:hAnsi="Trebuchet MS"/>
                <w:sz w:val="18"/>
                <w:szCs w:val="18"/>
                <w:lang w:val="es-MX"/>
              </w:rPr>
              <w:t>las Solicitudes</w:t>
            </w:r>
            <w:r w:rsidR="00AA7329">
              <w:rPr>
                <w:rFonts w:ascii="Trebuchet MS" w:hAnsi="Trebuchet MS"/>
                <w:sz w:val="18"/>
                <w:szCs w:val="18"/>
                <w:lang w:val="es-MX"/>
              </w:rPr>
              <w:t xml:space="preserve"> de Materiales, Mobiliario y Equipo Internas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: RDIE-02.04 (vales), en base a cada caso contenido en el PMPNBEP autorizado.</w:t>
            </w:r>
          </w:p>
          <w:p w:rsidR="00B841D2" w:rsidRDefault="00B841D2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15.2. Se notifica a los directivos de los CT beneficiados para que pasen a ventanilla de la DIE, con sello oficial, para recoger las S</w:t>
            </w:r>
            <w:r w:rsidR="00AA7329">
              <w:rPr>
                <w:rFonts w:ascii="Trebuchet MS" w:hAnsi="Trebuchet MS"/>
                <w:sz w:val="18"/>
                <w:szCs w:val="18"/>
                <w:lang w:val="es-MX"/>
              </w:rPr>
              <w:t>MMEI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(vales de materiales, mobiliario y equipo), respectivos. </w:t>
            </w:r>
          </w:p>
          <w:p w:rsidR="00B841D2" w:rsidRDefault="00B841D2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841D2" w:rsidRDefault="00B841D2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* La DIE se coordina con la Subjefaturas de Almacén y transportes en la logística a seguir para la entrega de los apoyos a los diversos CT de la entidad.</w:t>
            </w:r>
          </w:p>
        </w:tc>
        <w:tc>
          <w:tcPr>
            <w:tcW w:w="1795" w:type="dxa"/>
          </w:tcPr>
          <w:p w:rsidR="00B841D2" w:rsidRPr="00D0024D" w:rsidRDefault="00B841D2" w:rsidP="007C462D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Solicitud </w:t>
            </w:r>
            <w:r w:rsidR="007C462D">
              <w:rPr>
                <w:rFonts w:ascii="Trebuchet MS" w:hAnsi="Trebuchet MS"/>
                <w:sz w:val="18"/>
                <w:szCs w:val="18"/>
                <w:lang w:val="es-MX"/>
              </w:rPr>
              <w:t>de Materiales, Mobiliario y Equipo Interna: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RDIE-02.04</w:t>
            </w:r>
          </w:p>
        </w:tc>
      </w:tr>
      <w:tr w:rsidR="00342C0D" w:rsidRPr="00C823A3" w:rsidTr="00046415">
        <w:trPr>
          <w:trHeight w:val="1682"/>
          <w:jc w:val="center"/>
        </w:trPr>
        <w:tc>
          <w:tcPr>
            <w:tcW w:w="2223" w:type="dxa"/>
            <w:vAlign w:val="center"/>
          </w:tcPr>
          <w:p w:rsidR="00342C0D" w:rsidRPr="00D62EED" w:rsidRDefault="00342C0D" w:rsidP="00E50589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Auxiliar Administrativo del DIS</w:t>
            </w:r>
          </w:p>
        </w:tc>
        <w:tc>
          <w:tcPr>
            <w:tcW w:w="2239" w:type="dxa"/>
            <w:vAlign w:val="center"/>
          </w:tcPr>
          <w:p w:rsidR="00342C0D" w:rsidRPr="00FB6016" w:rsidRDefault="00342C0D" w:rsidP="00E509B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Entrega </w:t>
            </w:r>
            <w:r w:rsidR="00E509B9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SMMEI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(vales de materiales, mobiliario y equipo) a directivos de CT beneficiados.</w:t>
            </w:r>
          </w:p>
        </w:tc>
        <w:tc>
          <w:tcPr>
            <w:tcW w:w="4374" w:type="dxa"/>
          </w:tcPr>
          <w:p w:rsidR="00342C0D" w:rsidRDefault="00342C0D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16.1. Se entrega al directivo del CT beneficiado la correspondiente </w:t>
            </w:r>
            <w:r w:rsidR="00E509B9">
              <w:rPr>
                <w:rFonts w:ascii="Trebuchet MS" w:hAnsi="Trebuchet MS"/>
                <w:sz w:val="18"/>
                <w:szCs w:val="18"/>
                <w:lang w:val="es-MX"/>
              </w:rPr>
              <w:t>SMMEI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(vale de materiales, mobiliario y equipo), y se le pide lo requisite, firme y selle.</w:t>
            </w:r>
          </w:p>
          <w:p w:rsidR="00342C0D" w:rsidRDefault="00342C0D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16.2. Se orienta para que pase al Almacén Núm. 1 para la gestión de salida de lo solicitado.</w:t>
            </w:r>
          </w:p>
          <w:p w:rsidR="00342C0D" w:rsidRDefault="00342C0D" w:rsidP="0004641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42C0D" w:rsidRDefault="00342C0D" w:rsidP="00E509B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* Las salidas de almacén que afecten al stock de la DIE, se justifican con cada S</w:t>
            </w:r>
            <w:r w:rsidR="00E509B9">
              <w:rPr>
                <w:rFonts w:ascii="Trebuchet MS" w:hAnsi="Trebuchet MS"/>
                <w:sz w:val="18"/>
                <w:szCs w:val="18"/>
                <w:lang w:val="es-MX"/>
              </w:rPr>
              <w:t>MMEI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(vale de materiales, mobiliario y equipo) entregado.</w:t>
            </w:r>
          </w:p>
        </w:tc>
        <w:tc>
          <w:tcPr>
            <w:tcW w:w="1795" w:type="dxa"/>
          </w:tcPr>
          <w:p w:rsidR="00342C0D" w:rsidRDefault="00342C0D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42C0D" w:rsidRDefault="00342C0D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42C0D" w:rsidRDefault="00342C0D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42C0D" w:rsidRDefault="00342C0D" w:rsidP="0004641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42C0D" w:rsidRPr="00570643" w:rsidRDefault="00342C0D" w:rsidP="00936109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1B4A72" w:rsidRPr="00C823A3" w:rsidTr="00046415">
        <w:trPr>
          <w:trHeight w:val="504"/>
          <w:jc w:val="center"/>
        </w:trPr>
        <w:tc>
          <w:tcPr>
            <w:tcW w:w="10631" w:type="dxa"/>
            <w:gridSpan w:val="4"/>
            <w:vAlign w:val="center"/>
          </w:tcPr>
          <w:p w:rsidR="001B4A72" w:rsidRPr="00D0024D" w:rsidRDefault="001B4A72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0024D">
              <w:rPr>
                <w:rFonts w:ascii="Trebuchet MS" w:hAnsi="Trebuchet MS" w:cs="Arial"/>
                <w:sz w:val="18"/>
                <w:szCs w:val="18"/>
                <w:lang w:val="es-MX"/>
              </w:rPr>
              <w:t>Fin del Procedimiento</w:t>
            </w:r>
          </w:p>
        </w:tc>
      </w:tr>
    </w:tbl>
    <w:p w:rsidR="003D25BC" w:rsidRDefault="003D25BC" w:rsidP="003D25BC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E1FF2" w:rsidRDefault="00CE1FF2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D4124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9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PRODUCTOS</w:t>
      </w:r>
    </w:p>
    <w:p w:rsidR="00CF018A" w:rsidRPr="00626FA6" w:rsidRDefault="00CF018A" w:rsidP="00387F23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8"/>
      </w:tblGrid>
      <w:tr w:rsidR="00CF018A" w:rsidRPr="00626FA6" w:rsidTr="00387F23">
        <w:tc>
          <w:tcPr>
            <w:tcW w:w="10598" w:type="dxa"/>
            <w:shd w:val="clear" w:color="auto" w:fill="BFBFBF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>Productos</w:t>
            </w:r>
          </w:p>
        </w:tc>
      </w:tr>
      <w:tr w:rsidR="00DD2A85" w:rsidRPr="00626FA6" w:rsidTr="00046415">
        <w:tc>
          <w:tcPr>
            <w:tcW w:w="10598" w:type="dxa"/>
            <w:vAlign w:val="center"/>
          </w:tcPr>
          <w:p w:rsidR="00DD2A85" w:rsidRPr="00DD2A85" w:rsidRDefault="00DD2A85" w:rsidP="00046415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D2A85">
              <w:rPr>
                <w:rFonts w:ascii="Trebuchet MS" w:hAnsi="Trebuchet MS" w:cs="Arial"/>
                <w:sz w:val="18"/>
                <w:szCs w:val="18"/>
                <w:lang w:val="es-MX"/>
              </w:rPr>
              <w:t>Concentrado Inicial de Información</w:t>
            </w:r>
          </w:p>
        </w:tc>
      </w:tr>
      <w:tr w:rsidR="00DD2A85" w:rsidRPr="00626FA6" w:rsidTr="00046415">
        <w:tc>
          <w:tcPr>
            <w:tcW w:w="10598" w:type="dxa"/>
            <w:vAlign w:val="center"/>
          </w:tcPr>
          <w:p w:rsidR="00DD2A85" w:rsidRPr="007937EA" w:rsidRDefault="00DD2A85" w:rsidP="001E372F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 w:rsidRPr="007937EA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Propuesta General de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Mantenimiento Preventivo en su</w:t>
            </w:r>
            <w:r w:rsidRPr="007937EA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Fase Inicial</w:t>
            </w:r>
          </w:p>
        </w:tc>
      </w:tr>
      <w:tr w:rsidR="00DD2A85" w:rsidRPr="00626FA6" w:rsidTr="00046415">
        <w:tc>
          <w:tcPr>
            <w:tcW w:w="10598" w:type="dxa"/>
            <w:vAlign w:val="center"/>
          </w:tcPr>
          <w:p w:rsidR="00DD2A85" w:rsidRPr="008F4359" w:rsidRDefault="00DD2A85" w:rsidP="001E372F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 w:rsidRPr="008F4359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Pro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 xml:space="preserve">puesta </w:t>
            </w:r>
            <w:r w:rsidRPr="008F4359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 xml:space="preserve">General de 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Mantenimiento Preventivo</w:t>
            </w:r>
            <w:r w:rsidRPr="008F4359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 xml:space="preserve"> en su Fase Priorizada</w:t>
            </w:r>
          </w:p>
        </w:tc>
      </w:tr>
      <w:tr w:rsidR="00DD2A85" w:rsidRPr="00626FA6" w:rsidTr="00046415">
        <w:tc>
          <w:tcPr>
            <w:tcW w:w="10598" w:type="dxa"/>
            <w:vAlign w:val="center"/>
          </w:tcPr>
          <w:p w:rsidR="00DD2A85" w:rsidRPr="008F4359" w:rsidRDefault="00DD2A85" w:rsidP="00046415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Programa de Mantenimiento Preventivo en el Nivel Básico de Educación Pública</w:t>
            </w:r>
          </w:p>
        </w:tc>
      </w:tr>
      <w:tr w:rsidR="00DD2A85" w:rsidRPr="00A47498" w:rsidTr="00046415">
        <w:tc>
          <w:tcPr>
            <w:tcW w:w="10598" w:type="dxa"/>
            <w:vAlign w:val="center"/>
          </w:tcPr>
          <w:p w:rsidR="00DD2A85" w:rsidRPr="00A47498" w:rsidRDefault="00DD2A85" w:rsidP="00E509B9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A47498">
              <w:rPr>
                <w:rFonts w:ascii="Trebuchet MS" w:hAnsi="Trebuchet MS"/>
                <w:sz w:val="18"/>
                <w:szCs w:val="18"/>
                <w:lang w:val="es-MX"/>
              </w:rPr>
              <w:t xml:space="preserve">Solicitud </w:t>
            </w:r>
            <w:r w:rsidR="00E509B9">
              <w:rPr>
                <w:rFonts w:ascii="Trebuchet MS" w:hAnsi="Trebuchet MS"/>
                <w:sz w:val="18"/>
                <w:szCs w:val="18"/>
                <w:lang w:val="es-MX"/>
              </w:rPr>
              <w:t>de Materiales, Mobiliario y Equipo</w:t>
            </w:r>
          </w:p>
        </w:tc>
      </w:tr>
    </w:tbl>
    <w:p w:rsidR="00396B17" w:rsidRDefault="00396B17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935CD1" w:rsidRPr="00626FA6" w:rsidRDefault="00935CD1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1</w:t>
      </w:r>
      <w:r w:rsidR="00D4124A">
        <w:rPr>
          <w:rFonts w:ascii="Trebuchet MS" w:hAnsi="Trebuchet MS" w:cs="Arial"/>
          <w:b/>
          <w:bCs/>
          <w:sz w:val="20"/>
          <w:szCs w:val="20"/>
          <w:lang w:val="es-MX"/>
        </w:rPr>
        <w:t>0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CONTROL DE CAMBIOS.</w:t>
      </w:r>
    </w:p>
    <w:p w:rsidR="00CF018A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1"/>
        <w:gridCol w:w="1260"/>
        <w:gridCol w:w="1602"/>
        <w:gridCol w:w="1458"/>
        <w:gridCol w:w="4921"/>
      </w:tblGrid>
      <w:tr w:rsidR="0091176E" w:rsidRPr="00626FA6" w:rsidTr="00046415">
        <w:trPr>
          <w:trHeight w:val="367"/>
          <w:jc w:val="center"/>
        </w:trPr>
        <w:tc>
          <w:tcPr>
            <w:tcW w:w="1391" w:type="dxa"/>
            <w:shd w:val="clear" w:color="auto" w:fill="BFBFBF"/>
            <w:vAlign w:val="center"/>
          </w:tcPr>
          <w:p w:rsidR="0091176E" w:rsidRPr="00626FA6" w:rsidRDefault="0091176E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Revisión</w:t>
            </w:r>
          </w:p>
        </w:tc>
        <w:tc>
          <w:tcPr>
            <w:tcW w:w="1260" w:type="dxa"/>
            <w:shd w:val="clear" w:color="auto" w:fill="BFBFBF"/>
            <w:vAlign w:val="center"/>
          </w:tcPr>
          <w:p w:rsidR="0091176E" w:rsidRPr="00626FA6" w:rsidRDefault="0091176E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Fecha</w:t>
            </w:r>
          </w:p>
        </w:tc>
        <w:tc>
          <w:tcPr>
            <w:tcW w:w="1602" w:type="dxa"/>
            <w:shd w:val="clear" w:color="auto" w:fill="BFBFBF"/>
            <w:vAlign w:val="center"/>
          </w:tcPr>
          <w:p w:rsidR="0091176E" w:rsidRPr="00626FA6" w:rsidRDefault="0091176E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Revisó</w:t>
            </w:r>
          </w:p>
        </w:tc>
        <w:tc>
          <w:tcPr>
            <w:tcW w:w="1458" w:type="dxa"/>
            <w:shd w:val="clear" w:color="auto" w:fill="BFBFBF"/>
            <w:vAlign w:val="center"/>
          </w:tcPr>
          <w:p w:rsidR="0091176E" w:rsidRPr="00626FA6" w:rsidRDefault="0091176E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Aprobó</w:t>
            </w:r>
          </w:p>
        </w:tc>
        <w:tc>
          <w:tcPr>
            <w:tcW w:w="4921" w:type="dxa"/>
            <w:shd w:val="clear" w:color="auto" w:fill="BFBFBF"/>
            <w:vAlign w:val="center"/>
          </w:tcPr>
          <w:p w:rsidR="0091176E" w:rsidRPr="00626FA6" w:rsidRDefault="0091176E" w:rsidP="00046415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91176E" w:rsidRPr="00D4124A" w:rsidTr="00046415">
        <w:trPr>
          <w:trHeight w:val="170"/>
          <w:jc w:val="center"/>
        </w:trPr>
        <w:tc>
          <w:tcPr>
            <w:tcW w:w="1391" w:type="dxa"/>
          </w:tcPr>
          <w:p w:rsidR="0091176E" w:rsidRPr="00D4124A" w:rsidRDefault="0091176E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00</w:t>
            </w:r>
          </w:p>
        </w:tc>
        <w:tc>
          <w:tcPr>
            <w:tcW w:w="1260" w:type="dxa"/>
          </w:tcPr>
          <w:p w:rsidR="0091176E" w:rsidRPr="00D4124A" w:rsidRDefault="00020717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02/05/2012</w:t>
            </w:r>
          </w:p>
        </w:tc>
        <w:tc>
          <w:tcPr>
            <w:tcW w:w="1602" w:type="dxa"/>
          </w:tcPr>
          <w:p w:rsidR="0091176E" w:rsidRPr="00D4124A" w:rsidRDefault="0091176E" w:rsidP="00A47498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91176E" w:rsidRPr="00D4124A" w:rsidRDefault="0091176E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91176E" w:rsidRPr="00D4124A" w:rsidRDefault="0091176E" w:rsidP="00046415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Emisión inicial.</w:t>
            </w:r>
          </w:p>
        </w:tc>
      </w:tr>
      <w:tr w:rsidR="00DD71BA" w:rsidRPr="00D4124A" w:rsidTr="00046415">
        <w:trPr>
          <w:trHeight w:val="170"/>
          <w:jc w:val="center"/>
        </w:trPr>
        <w:tc>
          <w:tcPr>
            <w:tcW w:w="1391" w:type="dxa"/>
          </w:tcPr>
          <w:p w:rsidR="00DD71BA" w:rsidRPr="00D4124A" w:rsidRDefault="00DD71B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01</w:t>
            </w:r>
          </w:p>
        </w:tc>
        <w:tc>
          <w:tcPr>
            <w:tcW w:w="1260" w:type="dxa"/>
          </w:tcPr>
          <w:p w:rsidR="00DD71BA" w:rsidRPr="00D4124A" w:rsidRDefault="00020717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24/10/2012</w:t>
            </w:r>
          </w:p>
        </w:tc>
        <w:tc>
          <w:tcPr>
            <w:tcW w:w="1602" w:type="dxa"/>
          </w:tcPr>
          <w:p w:rsidR="00DD71BA" w:rsidRPr="00D4124A" w:rsidRDefault="00DD71B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DD71BA" w:rsidRPr="00D4124A" w:rsidRDefault="00DD71B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DD71BA" w:rsidRPr="00B76BD8" w:rsidRDefault="00DD71BA" w:rsidP="00020717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Se agregó a  la A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ctividad </w:t>
            </w:r>
            <w:r w:rsidR="00020717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Núm. 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1 que Los OP se clasifican por niveles y se distribuyen a los auxiliares de preescolar, primarias y/o secundarias, según correspondan, para su análisis</w:t>
            </w:r>
            <w:r w:rsidR="00BC6946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(Distribución operativa de carga de trabajo)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.</w:t>
            </w:r>
          </w:p>
        </w:tc>
      </w:tr>
      <w:tr w:rsidR="00FC46EA" w:rsidRPr="00D4124A" w:rsidTr="00046415">
        <w:trPr>
          <w:trHeight w:val="170"/>
          <w:jc w:val="center"/>
        </w:trPr>
        <w:tc>
          <w:tcPr>
            <w:tcW w:w="1391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02</w:t>
            </w:r>
          </w:p>
        </w:tc>
        <w:tc>
          <w:tcPr>
            <w:tcW w:w="1260" w:type="dxa"/>
          </w:tcPr>
          <w:p w:rsidR="00FC46EA" w:rsidRPr="00D4124A" w:rsidRDefault="00020717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10/04/2013</w:t>
            </w:r>
          </w:p>
        </w:tc>
        <w:tc>
          <w:tcPr>
            <w:tcW w:w="1602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73528C" w:rsidRDefault="0073528C" w:rsidP="0073528C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1. 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Inclusión en el punto 3. P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OLÍTICAS DE OPERACIÓN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,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el inciso f) el cual describe la trazabilidad de los OPAE.</w:t>
            </w:r>
          </w:p>
          <w:p w:rsidR="00FC46EA" w:rsidRPr="00B76BD8" w:rsidRDefault="0073528C" w:rsidP="0073528C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2. E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n punto 6. T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ÉRMINOS Y DEFINICIONES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, se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incluyó la definición de 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OPAE.</w:t>
            </w:r>
          </w:p>
        </w:tc>
      </w:tr>
      <w:tr w:rsidR="00FC46EA" w:rsidRPr="00D4124A" w:rsidTr="00046415">
        <w:trPr>
          <w:trHeight w:val="170"/>
          <w:jc w:val="center"/>
        </w:trPr>
        <w:tc>
          <w:tcPr>
            <w:tcW w:w="1391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03</w:t>
            </w:r>
          </w:p>
        </w:tc>
        <w:tc>
          <w:tcPr>
            <w:tcW w:w="1260" w:type="dxa"/>
          </w:tcPr>
          <w:p w:rsidR="00FC46EA" w:rsidRPr="00D4124A" w:rsidRDefault="00020717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27/05/2013</w:t>
            </w:r>
          </w:p>
        </w:tc>
        <w:tc>
          <w:tcPr>
            <w:tcW w:w="1602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E373E0" w:rsidRDefault="00E373E0" w:rsidP="00046415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1. Se incluyó en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Servicio N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C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onforme: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C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onfusión de los usuarios sobre el área en d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ó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nde se debe de hacer el trámite y seguimiento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de los OP. Y en su tratamiento: E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laboración de papeleta informativa para distribuirse a los usuarios. Orientación verbal a los usuarios por parte del personal correspondiente.</w:t>
            </w:r>
          </w:p>
          <w:p w:rsidR="00FC46EA" w:rsidRPr="00B76BD8" w:rsidRDefault="00FC46EA" w:rsidP="00E373E0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2. Se eliminó en </w:t>
            </w:r>
            <w:r w:rsidR="00E373E0">
              <w:rPr>
                <w:rFonts w:ascii="Trebuchet MS" w:hAnsi="Trebuchet MS" w:cs="Trebuchet MS"/>
                <w:sz w:val="18"/>
                <w:szCs w:val="18"/>
                <w:lang w:val="es-MX"/>
              </w:rPr>
              <w:t>S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ervicio </w:t>
            </w:r>
            <w:r w:rsidR="00E373E0">
              <w:rPr>
                <w:rFonts w:ascii="Trebuchet MS" w:hAnsi="Trebuchet MS" w:cs="Trebuchet MS"/>
                <w:sz w:val="18"/>
                <w:szCs w:val="18"/>
                <w:lang w:val="es-MX"/>
              </w:rPr>
              <w:t>N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 </w:t>
            </w:r>
            <w:r w:rsidR="00E373E0">
              <w:rPr>
                <w:rFonts w:ascii="Trebuchet MS" w:hAnsi="Trebuchet MS" w:cs="Trebuchet MS"/>
                <w:sz w:val="18"/>
                <w:szCs w:val="18"/>
                <w:lang w:val="es-MX"/>
              </w:rPr>
              <w:t>C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onforme: </w:t>
            </w:r>
            <w:r w:rsidR="00E373E0">
              <w:rPr>
                <w:rFonts w:ascii="Trebuchet MS" w:hAnsi="Trebuchet MS" w:cs="Trebuchet MS"/>
                <w:sz w:val="18"/>
                <w:szCs w:val="18"/>
                <w:lang w:val="es-MX"/>
              </w:rPr>
              <w:t>L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os materiales otorgados como apoyo a los CT, cubren parcialmente la solicitud enviada. Y en su tratamiento: </w:t>
            </w:r>
            <w:r w:rsidR="00E373E0">
              <w:rPr>
                <w:rFonts w:ascii="Trebuchet MS" w:hAnsi="Trebuchet MS" w:cs="Trebuchet MS"/>
                <w:sz w:val="18"/>
                <w:szCs w:val="18"/>
                <w:lang w:val="es-MX"/>
              </w:rPr>
              <w:t>A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cordar con el CT solicitante la reprogramación de lo pendiente, incluyéndose en la propuesta del siguiente año fiscal para poder tener la posibilidad de solventarlo en cuanto haya capacidad presupuestal.</w:t>
            </w:r>
          </w:p>
        </w:tc>
      </w:tr>
      <w:tr w:rsidR="00FC46EA" w:rsidRPr="00D4124A" w:rsidTr="00046415">
        <w:trPr>
          <w:trHeight w:val="170"/>
          <w:jc w:val="center"/>
        </w:trPr>
        <w:tc>
          <w:tcPr>
            <w:tcW w:w="1391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04</w:t>
            </w:r>
          </w:p>
        </w:tc>
        <w:tc>
          <w:tcPr>
            <w:tcW w:w="1260" w:type="dxa"/>
          </w:tcPr>
          <w:p w:rsidR="00FC46EA" w:rsidRPr="00D4124A" w:rsidRDefault="00020717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28/06/2013</w:t>
            </w:r>
          </w:p>
        </w:tc>
        <w:tc>
          <w:tcPr>
            <w:tcW w:w="1602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FC46EA" w:rsidRPr="00D4124A" w:rsidRDefault="00FC46EA" w:rsidP="0004641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4124A">
              <w:rPr>
                <w:rFonts w:ascii="Trebuchet MS" w:hAnsi="Trebuchet MS" w:cs="Arial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FC46EA" w:rsidRPr="00B76BD8" w:rsidRDefault="00FC46EA" w:rsidP="00046415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Se elimina el punto 9. Indicadores de la estructura del contenido de este procedimiento y se recorre la numeración. </w:t>
            </w:r>
          </w:p>
        </w:tc>
      </w:tr>
      <w:tr w:rsidR="00E373E0" w:rsidRPr="00D4124A" w:rsidTr="00046415">
        <w:trPr>
          <w:trHeight w:val="170"/>
          <w:jc w:val="center"/>
        </w:trPr>
        <w:tc>
          <w:tcPr>
            <w:tcW w:w="1391" w:type="dxa"/>
          </w:tcPr>
          <w:p w:rsidR="00E373E0" w:rsidRPr="00CE72BC" w:rsidRDefault="00E373E0" w:rsidP="00046415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05</w:t>
            </w:r>
          </w:p>
        </w:tc>
        <w:tc>
          <w:tcPr>
            <w:tcW w:w="1260" w:type="dxa"/>
          </w:tcPr>
          <w:p w:rsidR="00E373E0" w:rsidRDefault="00E373E0" w:rsidP="00046415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14/07/2014</w:t>
            </w:r>
          </w:p>
        </w:tc>
        <w:tc>
          <w:tcPr>
            <w:tcW w:w="1602" w:type="dxa"/>
          </w:tcPr>
          <w:p w:rsidR="00E373E0" w:rsidRPr="00CE72BC" w:rsidRDefault="00E373E0" w:rsidP="00046415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E373E0" w:rsidRPr="00CE72BC" w:rsidRDefault="00E373E0" w:rsidP="00046415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E53841" w:rsidRDefault="00E53841" w:rsidP="00E53841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1. </w:t>
            </w:r>
            <w:r>
              <w:rPr>
                <w:rFonts w:ascii="Trebuchet MS" w:hAnsi="Trebuchet MS" w:cs="Arial"/>
                <w:sz w:val="18"/>
                <w:szCs w:val="18"/>
              </w:rPr>
              <w:t xml:space="preserve">Se sustituye a la C. Yadira del Carmen López Aguilar de supervisora de procedimientos por la Lic. Sinaí Burgueño Bernal. </w:t>
            </w:r>
          </w:p>
          <w:p w:rsidR="00D34942" w:rsidRDefault="003A44DA" w:rsidP="00D34942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>. Se eliminaron del punto 11. ANEXOS, los registros.</w:t>
            </w:r>
          </w:p>
          <w:p w:rsidR="00D34942" w:rsidRDefault="003A44DA" w:rsidP="00D34942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3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>. Se eliminó cuadro de Servicio No Conforme.</w:t>
            </w:r>
          </w:p>
          <w:p w:rsidR="00D34942" w:rsidRDefault="003A44DA" w:rsidP="00D34942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4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>. En el punto 8. DESCRIPCIÓN DEL PROCEDIMIENTO, se complementaron algunas tareas de la Actividad Núm. 1.</w:t>
            </w:r>
          </w:p>
          <w:p w:rsidR="00D34942" w:rsidRPr="00737F2B" w:rsidRDefault="003A44DA" w:rsidP="00D34942">
            <w:pPr>
              <w:jc w:val="both"/>
              <w:rPr>
                <w:rFonts w:ascii="Trebuchet MS" w:eastAsia="Calibri" w:hAnsi="Trebuchet MS"/>
                <w:sz w:val="18"/>
                <w:szCs w:val="18"/>
                <w:lang w:eastAsia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5</w:t>
            </w:r>
            <w:r w:rsidR="00D3494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En el punto 4. DOCUMENTOS DE REFERENCIA, se actualizó la normatividad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>.</w:t>
            </w:r>
          </w:p>
          <w:p w:rsidR="00D34942" w:rsidRDefault="003A44DA" w:rsidP="00D34942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6</w:t>
            </w:r>
            <w:r w:rsidR="00D3494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Se cambi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>ó</w:t>
            </w:r>
            <w:r w:rsidR="00D3494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en los puntos 7. DIAGRAMA DE FLUJO y 8. DESCRIPCIÓN DEL PROCEDIMIENTO, el término "Auxiliar </w:t>
            </w:r>
            <w:r w:rsidR="00D3494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lastRenderedPageBreak/>
              <w:t xml:space="preserve">Administrativo" por 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el de </w:t>
            </w:r>
            <w:r w:rsidR="00D3494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"Capturista".</w:t>
            </w:r>
          </w:p>
          <w:p w:rsidR="00D34942" w:rsidRPr="006168AE" w:rsidRDefault="003A44DA" w:rsidP="00D34942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7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. </w:t>
            </w:r>
            <w:r w:rsidR="00D3494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Se 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>modificó</w:t>
            </w:r>
            <w:r w:rsidR="00D3494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en los puntos 7. DIAGRAMA DE FLUJO y 8. DESCRIPCIÓN DEL PROCEDIMIENTO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>, la Actividad Núm. 2 "Reciben los OP los cuales complementan..." por Reciben los OP y junto con los ODCN..."</w:t>
            </w:r>
          </w:p>
          <w:p w:rsidR="00BC532B" w:rsidRDefault="003A44DA" w:rsidP="00046415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8</w:t>
            </w:r>
            <w:r w:rsidR="00D34942">
              <w:rPr>
                <w:rFonts w:ascii="Trebuchet MS" w:hAnsi="Trebuchet MS" w:cs="Trebuchet MS"/>
                <w:sz w:val="18"/>
                <w:szCs w:val="18"/>
                <w:lang w:val="es-MX"/>
              </w:rPr>
              <w:t>. Se hicieron ajustes en el punto 7. DIAGRAMA DE FLUJO.</w:t>
            </w:r>
          </w:p>
          <w:p w:rsidR="00977B39" w:rsidRPr="00CE72BC" w:rsidRDefault="00977B39" w:rsidP="00977B39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9. Los </w:t>
            </w:r>
            <w:r>
              <w:rPr>
                <w:rFonts w:ascii="Trebuchet MS" w:hAnsi="Trebuchet MS" w:cs="Arial"/>
                <w:sz w:val="18"/>
                <w:szCs w:val="18"/>
              </w:rPr>
              <w:t>registros: Propuesta General de Mantenimiento Preventivo en su Fase Inicial con Código RDIE-03.01, Propuesta General de Mantenimiento Preventivo en su Fase Priorizada código RDIE-03.02, Programa de Mantenimiento Preventivo en el Nivel Básico de Educación Pública con código RDIE-03.03, se modificaron en retención de Un año a Cinco años.</w:t>
            </w:r>
          </w:p>
        </w:tc>
      </w:tr>
      <w:tr w:rsidR="006A64DF" w:rsidRPr="00D4124A" w:rsidTr="00046415">
        <w:trPr>
          <w:trHeight w:val="170"/>
          <w:jc w:val="center"/>
        </w:trPr>
        <w:tc>
          <w:tcPr>
            <w:tcW w:w="1391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lastRenderedPageBreak/>
              <w:t>06</w:t>
            </w:r>
          </w:p>
        </w:tc>
        <w:tc>
          <w:tcPr>
            <w:tcW w:w="1260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16/01/2016</w:t>
            </w:r>
          </w:p>
        </w:tc>
        <w:tc>
          <w:tcPr>
            <w:tcW w:w="1602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6A64DF" w:rsidRDefault="006A64DF" w:rsidP="006A64DF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En sustitución del Lic. Rodolfo Pérez Inzunza Firma el Procedimiento el Lic. Adolfo Duarte Calderón como Director General de Servicios Administrativos.</w:t>
            </w:r>
          </w:p>
        </w:tc>
      </w:tr>
      <w:tr w:rsidR="006A64DF" w:rsidRPr="00D4124A" w:rsidTr="00046415">
        <w:trPr>
          <w:trHeight w:val="170"/>
          <w:jc w:val="center"/>
        </w:trPr>
        <w:tc>
          <w:tcPr>
            <w:tcW w:w="1391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07</w:t>
            </w:r>
          </w:p>
        </w:tc>
        <w:tc>
          <w:tcPr>
            <w:tcW w:w="1260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12/01/2017</w:t>
            </w:r>
          </w:p>
        </w:tc>
        <w:tc>
          <w:tcPr>
            <w:tcW w:w="1602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6A64DF" w:rsidRDefault="006A64DF" w:rsidP="006A64DF">
            <w:pPr>
              <w:tabs>
                <w:tab w:val="left" w:pos="3456"/>
              </w:tabs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En sustitución del Lic. Adolfo Duarte Calderón Firma el Procedimiento </w:t>
            </w:r>
            <w:r w:rsidRPr="005C1D9B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el </w:t>
            </w:r>
            <w:r w:rsidRPr="005C1D9B">
              <w:rPr>
                <w:rFonts w:ascii="Trebuchet MS" w:hAnsi="Trebuchet MS" w:cs="Trebuchet MS"/>
                <w:bCs/>
                <w:sz w:val="18"/>
                <w:szCs w:val="18"/>
              </w:rPr>
              <w:t>Ing. Felipe Álvarez Ortega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como Director General de Servicios Administrativos.</w:t>
            </w:r>
          </w:p>
        </w:tc>
      </w:tr>
      <w:tr w:rsidR="006A64DF" w:rsidRPr="00D4124A" w:rsidTr="00046415">
        <w:trPr>
          <w:trHeight w:val="170"/>
          <w:jc w:val="center"/>
        </w:trPr>
        <w:tc>
          <w:tcPr>
            <w:tcW w:w="1391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08</w:t>
            </w:r>
          </w:p>
        </w:tc>
        <w:tc>
          <w:tcPr>
            <w:tcW w:w="1260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25/05/2017</w:t>
            </w:r>
          </w:p>
        </w:tc>
        <w:tc>
          <w:tcPr>
            <w:tcW w:w="1602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6A64DF" w:rsidRDefault="006A64DF" w:rsidP="006A64DF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6A64DF" w:rsidRPr="00825430" w:rsidRDefault="006A64DF" w:rsidP="006A64DF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25430">
              <w:rPr>
                <w:rFonts w:ascii="Trebuchet MS" w:hAnsi="Trebuchet MS" w:cs="Arial"/>
                <w:sz w:val="18"/>
                <w:szCs w:val="18"/>
                <w:lang w:val="es-MX"/>
              </w:rPr>
              <w:t>1.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En el punto 3. </w:t>
            </w:r>
            <w:r w:rsidRPr="00825430">
              <w:rPr>
                <w:rFonts w:ascii="Trebuchet MS" w:hAnsi="Trebuchet MS" w:cs="Arial"/>
                <w:sz w:val="18"/>
                <w:szCs w:val="18"/>
                <w:lang w:val="es-MX"/>
              </w:rPr>
              <w:t>POLÍTICAS DE OPERACIÓN.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Se eliminaron dos incisos: </w:t>
            </w:r>
            <w:r w:rsidRPr="00825430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d) Captación de necesidades expuestas a través del Programa Gobierno en Movimiento. </w:t>
            </w:r>
          </w:p>
          <w:p w:rsidR="006A64DF" w:rsidRDefault="006A64DF" w:rsidP="006A64DF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25430">
              <w:rPr>
                <w:rFonts w:ascii="Trebuchet MS" w:hAnsi="Trebuchet MS" w:cs="Arial"/>
                <w:sz w:val="18"/>
                <w:szCs w:val="18"/>
                <w:lang w:val="es-MX"/>
              </w:rPr>
              <w:t>e) Para la gestión en tiempo y forma de los OP y OPAE, éstos deberán especificar claramente el nombre completo de la instancia solicitante, la CCT, ubicación (localidad, comunidad, poblado y/o municipio), Sector, Zona Escolar a la que pertenece y describir a detalle la necesidad por la cual se solicita apoyo.</w:t>
            </w:r>
          </w:p>
        </w:tc>
      </w:tr>
      <w:tr w:rsidR="0023535E" w:rsidRPr="00D4124A" w:rsidTr="00046415">
        <w:trPr>
          <w:trHeight w:val="170"/>
          <w:jc w:val="center"/>
        </w:trPr>
        <w:tc>
          <w:tcPr>
            <w:tcW w:w="1391" w:type="dxa"/>
          </w:tcPr>
          <w:p w:rsidR="0023535E" w:rsidRDefault="0023535E" w:rsidP="0023535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09</w:t>
            </w:r>
          </w:p>
        </w:tc>
        <w:tc>
          <w:tcPr>
            <w:tcW w:w="1260" w:type="dxa"/>
          </w:tcPr>
          <w:p w:rsidR="0023535E" w:rsidRDefault="0023535E" w:rsidP="0023535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21/06/2017</w:t>
            </w:r>
          </w:p>
        </w:tc>
        <w:tc>
          <w:tcPr>
            <w:tcW w:w="1602" w:type="dxa"/>
          </w:tcPr>
          <w:p w:rsidR="0023535E" w:rsidRDefault="0023535E" w:rsidP="0023535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23535E" w:rsidRDefault="0023535E" w:rsidP="0023535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23535E" w:rsidRPr="00825430" w:rsidRDefault="00630239" w:rsidP="0023535E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E557A">
              <w:rPr>
                <w:rFonts w:ascii="Trebuchet MS" w:hAnsi="Trebuchet MS" w:cs="Trebuchet MS"/>
                <w:sz w:val="18"/>
                <w:szCs w:val="18"/>
                <w:lang w:val="es-MX"/>
              </w:rPr>
              <w:t>En el punto 5. Registros,  se incluye cuadro descriptivo, con tiempo de retención, localización y acceso, y disposición de los registros.</w:t>
            </w:r>
            <w:bookmarkStart w:id="0" w:name="_GoBack"/>
            <w:bookmarkEnd w:id="0"/>
          </w:p>
        </w:tc>
      </w:tr>
    </w:tbl>
    <w:p w:rsidR="0091176E" w:rsidRDefault="0091176E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817854">
        <w:rPr>
          <w:rFonts w:ascii="Trebuchet MS" w:hAnsi="Trebuchet MS" w:cs="Arial"/>
          <w:sz w:val="16"/>
          <w:szCs w:val="16"/>
          <w:lang w:val="es-MX"/>
        </w:rPr>
        <w:t xml:space="preserve">*RD = </w:t>
      </w:r>
      <w:r>
        <w:rPr>
          <w:rFonts w:ascii="Trebuchet MS" w:hAnsi="Trebuchet MS" w:cs="Arial"/>
          <w:sz w:val="16"/>
          <w:szCs w:val="16"/>
          <w:lang w:val="es-MX"/>
        </w:rPr>
        <w:t>Representante de la Dirección, SP = Supervisor de Procedimiento y AD = Alta Dirección</w:t>
      </w:r>
    </w:p>
    <w:p w:rsidR="00DD696C" w:rsidRPr="00626FA6" w:rsidRDefault="00DD696C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144F45" w:rsidRDefault="00144F45" w:rsidP="007F0937">
      <w:pPr>
        <w:rPr>
          <w:rFonts w:ascii="Trebuchet MS" w:hAnsi="Trebuchet MS"/>
        </w:rPr>
      </w:pPr>
    </w:p>
    <w:p w:rsidR="00AE6995" w:rsidRDefault="00AE6995" w:rsidP="007F0937">
      <w:pPr>
        <w:rPr>
          <w:rFonts w:ascii="Trebuchet MS" w:hAnsi="Trebuchet MS"/>
        </w:rPr>
      </w:pPr>
    </w:p>
    <w:p w:rsidR="00AE6995" w:rsidRDefault="00AE6995" w:rsidP="007F0937">
      <w:pPr>
        <w:rPr>
          <w:rFonts w:ascii="Trebuchet MS" w:hAnsi="Trebuchet MS"/>
        </w:rPr>
      </w:pPr>
    </w:p>
    <w:p w:rsidR="00AE6995" w:rsidRDefault="00AE6995" w:rsidP="007F0937">
      <w:pPr>
        <w:rPr>
          <w:rFonts w:ascii="Trebuchet MS" w:hAnsi="Trebuchet MS"/>
        </w:rPr>
      </w:pPr>
    </w:p>
    <w:p w:rsidR="00AE6995" w:rsidRDefault="00AE6995" w:rsidP="007F0937">
      <w:pPr>
        <w:rPr>
          <w:rFonts w:ascii="Trebuchet MS" w:hAnsi="Trebuchet MS"/>
        </w:rPr>
      </w:pPr>
    </w:p>
    <w:p w:rsidR="00AE6995" w:rsidRDefault="00AE6995" w:rsidP="007F0937">
      <w:pPr>
        <w:rPr>
          <w:rFonts w:ascii="Trebuchet MS" w:hAnsi="Trebuchet MS"/>
        </w:rPr>
      </w:pPr>
    </w:p>
    <w:p w:rsidR="00AE6995" w:rsidRDefault="00AE6995" w:rsidP="007F0937">
      <w:pPr>
        <w:rPr>
          <w:rFonts w:ascii="Trebuchet MS" w:hAnsi="Trebuchet MS"/>
        </w:rPr>
      </w:pPr>
    </w:p>
    <w:p w:rsidR="00AE6995" w:rsidRDefault="00AE6995" w:rsidP="007F0937">
      <w:pPr>
        <w:rPr>
          <w:rFonts w:ascii="Trebuchet MS" w:hAnsi="Trebuchet MS"/>
          <w:lang w:val="es-MX"/>
        </w:rPr>
      </w:pPr>
    </w:p>
    <w:p w:rsidR="00841009" w:rsidRDefault="00841009" w:rsidP="007F0937">
      <w:pPr>
        <w:rPr>
          <w:rFonts w:ascii="Trebuchet MS" w:hAnsi="Trebuchet MS"/>
          <w:lang w:val="es-MX"/>
        </w:rPr>
      </w:pPr>
    </w:p>
    <w:p w:rsidR="00841009" w:rsidRPr="009C3BF8" w:rsidRDefault="00841009" w:rsidP="007F0937">
      <w:pPr>
        <w:rPr>
          <w:rFonts w:ascii="Trebuchet MS" w:hAnsi="Trebuchet MS"/>
          <w:lang w:val="es-MX"/>
        </w:rPr>
      </w:pPr>
    </w:p>
    <w:sectPr w:rsidR="00841009" w:rsidRPr="009C3BF8" w:rsidSect="00C67AF0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DF9" w:rsidRPr="00AC75C8" w:rsidRDefault="00DB4DF9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endnote>
  <w:endnote w:type="continuationSeparator" w:id="0">
    <w:p w:rsidR="00DB4DF9" w:rsidRPr="00AC75C8" w:rsidRDefault="00DB4DF9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124" w:rsidRPr="00C67AF0" w:rsidRDefault="00410124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410124" w:rsidTr="00387F23">
      <w:trPr>
        <w:trHeight w:val="431"/>
        <w:jc w:val="center"/>
      </w:trPr>
      <w:tc>
        <w:tcPr>
          <w:tcW w:w="5671" w:type="dxa"/>
          <w:vAlign w:val="center"/>
        </w:tcPr>
        <w:p w:rsidR="00410124" w:rsidRDefault="00410124" w:rsidP="005635BC">
          <w:pPr>
            <w:rPr>
              <w:i/>
            </w:rPr>
          </w:pPr>
        </w:p>
      </w:tc>
      <w:tc>
        <w:tcPr>
          <w:tcW w:w="4819" w:type="dxa"/>
          <w:vAlign w:val="center"/>
        </w:tcPr>
        <w:p w:rsidR="00410124" w:rsidRPr="00E84B5B" w:rsidRDefault="00410124" w:rsidP="00626FA6">
          <w:pPr>
            <w:jc w:val="center"/>
            <w:rPr>
              <w:rFonts w:ascii="Candara" w:hAnsi="Candara"/>
              <w:i/>
              <w:sz w:val="20"/>
              <w:szCs w:val="20"/>
            </w:rPr>
          </w:pPr>
          <w:r w:rsidRPr="00E84B5B">
            <w:rPr>
              <w:rFonts w:ascii="Candara" w:hAnsi="Candara" w:cs="Arial"/>
              <w:i/>
              <w:sz w:val="20"/>
              <w:szCs w:val="20"/>
            </w:rPr>
            <w:t xml:space="preserve">Página </w:t>
          </w:r>
          <w:r w:rsidRPr="00E84B5B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E84B5B">
            <w:rPr>
              <w:rFonts w:ascii="Candara" w:hAnsi="Candara" w:cs="Arial"/>
              <w:i/>
              <w:sz w:val="20"/>
              <w:szCs w:val="20"/>
            </w:rPr>
            <w:instrText xml:space="preserve"> PAGE </w:instrText>
          </w:r>
          <w:r w:rsidRPr="00E84B5B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630239">
            <w:rPr>
              <w:rFonts w:ascii="Candara" w:hAnsi="Candara" w:cs="Arial"/>
              <w:i/>
              <w:noProof/>
              <w:sz w:val="20"/>
              <w:szCs w:val="20"/>
            </w:rPr>
            <w:t>9</w:t>
          </w:r>
          <w:r w:rsidRPr="00E84B5B">
            <w:rPr>
              <w:rFonts w:ascii="Candara" w:hAnsi="Candara" w:cs="Arial"/>
              <w:i/>
              <w:sz w:val="20"/>
              <w:szCs w:val="20"/>
            </w:rPr>
            <w:fldChar w:fldCharType="end"/>
          </w:r>
          <w:r w:rsidRPr="00E84B5B">
            <w:rPr>
              <w:rFonts w:ascii="Candara" w:hAnsi="Candara" w:cs="Arial"/>
              <w:i/>
              <w:sz w:val="20"/>
              <w:szCs w:val="20"/>
            </w:rPr>
            <w:t xml:space="preserve"> de </w:t>
          </w:r>
          <w:r w:rsidRPr="00E84B5B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E84B5B">
            <w:rPr>
              <w:rFonts w:ascii="Candara" w:hAnsi="Candara" w:cs="Arial"/>
              <w:i/>
              <w:sz w:val="20"/>
              <w:szCs w:val="20"/>
            </w:rPr>
            <w:instrText xml:space="preserve"> NUMPAGES  </w:instrText>
          </w:r>
          <w:r w:rsidRPr="00E84B5B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630239">
            <w:rPr>
              <w:rFonts w:ascii="Candara" w:hAnsi="Candara" w:cs="Arial"/>
              <w:i/>
              <w:noProof/>
              <w:sz w:val="20"/>
              <w:szCs w:val="20"/>
            </w:rPr>
            <w:t>9</w:t>
          </w:r>
          <w:r w:rsidRPr="00E84B5B">
            <w:rPr>
              <w:rFonts w:ascii="Candara" w:hAnsi="Candara" w:cs="Arial"/>
              <w:i/>
              <w:sz w:val="20"/>
              <w:szCs w:val="20"/>
            </w:rPr>
            <w:fldChar w:fldCharType="end"/>
          </w:r>
        </w:p>
      </w:tc>
    </w:tr>
  </w:tbl>
  <w:p w:rsidR="00410124" w:rsidRPr="006A3416" w:rsidRDefault="00410124" w:rsidP="00626FA6">
    <w:pPr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124" w:rsidRPr="00D01F7F" w:rsidRDefault="00410124" w:rsidP="00D01F7F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410124" w:rsidTr="00D01F7F">
      <w:trPr>
        <w:trHeight w:val="431"/>
        <w:jc w:val="center"/>
      </w:trPr>
      <w:tc>
        <w:tcPr>
          <w:tcW w:w="5671" w:type="dxa"/>
          <w:vAlign w:val="center"/>
        </w:tcPr>
        <w:p w:rsidR="00410124" w:rsidRDefault="00410124" w:rsidP="00D01F7F">
          <w:pPr>
            <w:rPr>
              <w:i/>
            </w:rPr>
          </w:pPr>
          <w:r>
            <w:rPr>
              <w:i/>
              <w:noProof/>
              <w:lang w:val="es-MX" w:eastAsia="es-MX"/>
            </w:rPr>
            <w:drawing>
              <wp:anchor distT="0" distB="0" distL="114300" distR="114300" simplePos="0" relativeHeight="251687936" behindDoc="1" locked="0" layoutInCell="1" allowOverlap="1" wp14:anchorId="1C9BFA82" wp14:editId="26E60C05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</wp:posOffset>
                </wp:positionV>
                <wp:extent cx="3609975" cy="333375"/>
                <wp:effectExtent l="19050" t="0" r="9525" b="0"/>
                <wp:wrapNone/>
                <wp:docPr id="15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2930" t="31914" r="8812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Align w:val="center"/>
        </w:tcPr>
        <w:p w:rsidR="00410124" w:rsidRPr="00967AE2" w:rsidRDefault="00410124" w:rsidP="00D01F7F">
          <w:pPr>
            <w:jc w:val="center"/>
            <w:rPr>
              <w:rFonts w:ascii="Candara" w:hAnsi="Candara"/>
              <w:i/>
              <w:color w:val="FFFFFF" w:themeColor="background1"/>
              <w:sz w:val="20"/>
              <w:szCs w:val="20"/>
            </w:rPr>
          </w:pP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86912" behindDoc="1" locked="0" layoutInCell="1" allowOverlap="1" wp14:anchorId="6267D788" wp14:editId="44C473B1">
                <wp:simplePos x="0" y="0"/>
                <wp:positionH relativeFrom="column">
                  <wp:posOffset>-62865</wp:posOffset>
                </wp:positionH>
                <wp:positionV relativeFrom="paragraph">
                  <wp:posOffset>-15240</wp:posOffset>
                </wp:positionV>
                <wp:extent cx="3057525" cy="333375"/>
                <wp:effectExtent l="19050" t="0" r="9525" b="0"/>
                <wp:wrapNone/>
                <wp:docPr id="16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1107" t="31914" r="17194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Página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PAGE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 de 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NUMPAGES  </w:instrTex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 w:rsidR="00492D95"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10</w:t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410124" w:rsidRDefault="00410124" w:rsidP="00D0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DF9" w:rsidRPr="00AC75C8" w:rsidRDefault="00DB4DF9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footnote>
  <w:footnote w:type="continuationSeparator" w:id="0">
    <w:p w:rsidR="00DB4DF9" w:rsidRPr="00AC75C8" w:rsidRDefault="00DB4DF9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124" w:rsidRDefault="00410124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410124" w:rsidRPr="00410913" w:rsidTr="009322B3">
      <w:trPr>
        <w:trHeight w:val="572"/>
        <w:jc w:val="center"/>
      </w:trPr>
      <w:tc>
        <w:tcPr>
          <w:tcW w:w="2268" w:type="dxa"/>
          <w:vMerge w:val="restart"/>
          <w:vAlign w:val="center"/>
        </w:tcPr>
        <w:p w:rsidR="00410124" w:rsidRDefault="00410124" w:rsidP="00046415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248408" cy="871200"/>
                <wp:effectExtent l="0" t="0" r="0" b="0"/>
                <wp:docPr id="5" name="Imagen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8408" cy="87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410124" w:rsidRDefault="00410124" w:rsidP="00046415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410124" w:rsidRPr="009322B3" w:rsidRDefault="00410124" w:rsidP="00852EBB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Programa de Mantenimiento Preventivo en el Nivel Básico de Educación Pública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410124" w:rsidRPr="00FC0C53" w:rsidRDefault="003B22A1" w:rsidP="00046415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>
            <w:rPr>
              <w:rFonts w:ascii="Trebuchet MS" w:hAnsi="Trebuchet MS" w:cs="Arial"/>
              <w:b/>
              <w:noProof/>
              <w:sz w:val="20"/>
              <w:szCs w:val="20"/>
              <w:lang w:val="es-MX" w:eastAsia="es-MX"/>
            </w:rPr>
            <w:drawing>
              <wp:inline distT="0" distB="0" distL="0" distR="0">
                <wp:extent cx="855360" cy="871200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Logo sgc 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5360" cy="87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10124" w:rsidRPr="00410913" w:rsidTr="00F97660">
      <w:trPr>
        <w:trHeight w:val="512"/>
        <w:jc w:val="center"/>
      </w:trPr>
      <w:tc>
        <w:tcPr>
          <w:tcW w:w="2268" w:type="dxa"/>
          <w:vMerge/>
          <w:vAlign w:val="center"/>
        </w:tcPr>
        <w:p w:rsidR="00410124" w:rsidRDefault="00410124" w:rsidP="00046415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410124" w:rsidRPr="00B60FB9" w:rsidRDefault="00410124" w:rsidP="00852EBB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PDIE-03</w:t>
          </w:r>
        </w:p>
      </w:tc>
      <w:tc>
        <w:tcPr>
          <w:tcW w:w="2268" w:type="dxa"/>
          <w:gridSpan w:val="2"/>
          <w:shd w:val="clear" w:color="auto" w:fill="EAEAEA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410124" w:rsidRPr="00B60FB9" w:rsidRDefault="0023535E" w:rsidP="00020717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21/06</w:t>
          </w:r>
          <w:r w:rsidR="006A64DF">
            <w:rPr>
              <w:rFonts w:ascii="Trebuchet MS" w:hAnsi="Trebuchet MS" w:cs="Arial"/>
              <w:sz w:val="18"/>
              <w:szCs w:val="18"/>
            </w:rPr>
            <w:t>/2017</w:t>
          </w:r>
        </w:p>
      </w:tc>
      <w:tc>
        <w:tcPr>
          <w:tcW w:w="2268" w:type="dxa"/>
          <w:shd w:val="clear" w:color="auto" w:fill="EAEAEA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410124" w:rsidRPr="00B60FB9" w:rsidRDefault="00410124" w:rsidP="00860D66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</w:t>
          </w:r>
          <w:r w:rsidR="0023535E">
            <w:rPr>
              <w:rFonts w:ascii="Trebuchet MS" w:hAnsi="Trebuchet MS" w:cs="Arial"/>
              <w:sz w:val="18"/>
              <w:szCs w:val="18"/>
            </w:rPr>
            <w:t>9</w:t>
          </w:r>
        </w:p>
      </w:tc>
      <w:tc>
        <w:tcPr>
          <w:tcW w:w="2268" w:type="dxa"/>
          <w:vMerge/>
          <w:shd w:val="clear" w:color="auto" w:fill="auto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410124" w:rsidRPr="00410913" w:rsidTr="00F97660">
      <w:trPr>
        <w:trHeight w:val="511"/>
        <w:jc w:val="center"/>
      </w:trPr>
      <w:tc>
        <w:tcPr>
          <w:tcW w:w="2268" w:type="dxa"/>
          <w:vMerge/>
          <w:vAlign w:val="center"/>
        </w:tcPr>
        <w:p w:rsidR="00410124" w:rsidRPr="00136164" w:rsidRDefault="00410124" w:rsidP="00046415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410124" w:rsidRPr="00FC0C53" w:rsidRDefault="00410124" w:rsidP="0023366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 w:rsidRPr="005245F2">
            <w:rPr>
              <w:rFonts w:ascii="Trebuchet MS" w:hAnsi="Trebuchet MS" w:cs="Arial"/>
              <w:sz w:val="18"/>
              <w:szCs w:val="18"/>
            </w:rPr>
            <w:t xml:space="preserve">Dirección </w:t>
          </w:r>
          <w:r>
            <w:rPr>
              <w:rFonts w:ascii="Trebuchet MS" w:hAnsi="Trebuchet MS" w:cs="Arial"/>
              <w:sz w:val="18"/>
              <w:szCs w:val="18"/>
            </w:rPr>
            <w:t>d</w:t>
          </w:r>
          <w:r w:rsidRPr="005245F2">
            <w:rPr>
              <w:rFonts w:ascii="Trebuchet MS" w:hAnsi="Trebuchet MS" w:cs="Arial"/>
              <w:sz w:val="18"/>
              <w:szCs w:val="18"/>
            </w:rPr>
            <w:t>e Infraestructura Educativa</w:t>
          </w:r>
        </w:p>
      </w:tc>
      <w:tc>
        <w:tcPr>
          <w:tcW w:w="3402" w:type="dxa"/>
          <w:gridSpan w:val="2"/>
          <w:shd w:val="clear" w:color="auto" w:fill="DDDDDD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410124" w:rsidRPr="00B60FB9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410124" w:rsidRPr="00FC0C53" w:rsidRDefault="00410124" w:rsidP="00046415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410124" w:rsidRPr="00410913" w:rsidTr="009322B3">
      <w:trPr>
        <w:trHeight w:val="667"/>
        <w:jc w:val="center"/>
      </w:trPr>
      <w:tc>
        <w:tcPr>
          <w:tcW w:w="2268" w:type="dxa"/>
          <w:vMerge/>
        </w:tcPr>
        <w:p w:rsidR="00410124" w:rsidRPr="00136164" w:rsidRDefault="00410124" w:rsidP="00046415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410124" w:rsidRPr="00B60FB9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410124" w:rsidRPr="00B60FB9" w:rsidRDefault="00410124" w:rsidP="0023366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 xml:space="preserve">Gestión de Infraestructura Educativa </w:t>
          </w:r>
        </w:p>
      </w:tc>
      <w:tc>
        <w:tcPr>
          <w:tcW w:w="2268" w:type="dxa"/>
          <w:vMerge/>
          <w:shd w:val="clear" w:color="auto" w:fill="auto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410124" w:rsidRPr="00E378DE" w:rsidRDefault="00410124" w:rsidP="00E378DE">
    <w:pPr>
      <w:pStyle w:val="Encabezado"/>
      <w:rPr>
        <w:lang w:val="es-MX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410124" w:rsidRPr="00410913" w:rsidTr="00046415">
      <w:trPr>
        <w:trHeight w:val="314"/>
        <w:jc w:val="center"/>
      </w:trPr>
      <w:tc>
        <w:tcPr>
          <w:tcW w:w="2268" w:type="dxa"/>
          <w:vMerge w:val="restart"/>
          <w:vAlign w:val="center"/>
        </w:tcPr>
        <w:p w:rsidR="00410124" w:rsidRDefault="00410124" w:rsidP="00046415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324905" cy="657776"/>
                <wp:effectExtent l="19050" t="0" r="8595" b="0"/>
                <wp:docPr id="14" name="Imagen 46" descr="C:\Documents and Settings\drh_plantilla02\Escritorio\LOGO SEPyC ESCUDO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905" cy="65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410124" w:rsidRPr="002657DD" w:rsidRDefault="00410124" w:rsidP="00046415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Nombre del Procedimiento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410124" w:rsidRPr="00FC0C53" w:rsidRDefault="00410124" w:rsidP="00046415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</w:p>
      </w:tc>
    </w:tr>
    <w:tr w:rsidR="00410124" w:rsidRPr="00410913" w:rsidTr="00046415">
      <w:trPr>
        <w:trHeight w:val="437"/>
        <w:jc w:val="center"/>
      </w:trPr>
      <w:tc>
        <w:tcPr>
          <w:tcW w:w="2268" w:type="dxa"/>
          <w:vMerge/>
          <w:vAlign w:val="center"/>
        </w:tcPr>
        <w:p w:rsidR="00410124" w:rsidRDefault="00410124" w:rsidP="00046415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410124" w:rsidRPr="00B60FB9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xxx-00</w:t>
          </w:r>
        </w:p>
      </w:tc>
      <w:tc>
        <w:tcPr>
          <w:tcW w:w="2268" w:type="dxa"/>
          <w:gridSpan w:val="2"/>
          <w:shd w:val="clear" w:color="auto" w:fill="EAEAEA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410124" w:rsidRPr="00B60FB9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dd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mm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aaaa</w:t>
          </w:r>
        </w:p>
      </w:tc>
      <w:tc>
        <w:tcPr>
          <w:tcW w:w="2268" w:type="dxa"/>
          <w:shd w:val="clear" w:color="auto" w:fill="EAEAEA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410124" w:rsidRPr="00B60FB9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00</w:t>
          </w:r>
        </w:p>
      </w:tc>
      <w:tc>
        <w:tcPr>
          <w:tcW w:w="2268" w:type="dxa"/>
          <w:vMerge/>
          <w:shd w:val="clear" w:color="auto" w:fill="auto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410124" w:rsidRPr="00410913" w:rsidTr="00046415">
      <w:trPr>
        <w:trHeight w:val="526"/>
        <w:jc w:val="center"/>
      </w:trPr>
      <w:tc>
        <w:tcPr>
          <w:tcW w:w="2268" w:type="dxa"/>
          <w:vMerge/>
          <w:vAlign w:val="center"/>
        </w:tcPr>
        <w:p w:rsidR="00410124" w:rsidRPr="00136164" w:rsidRDefault="00410124" w:rsidP="00046415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410124" w:rsidRPr="00FC0C53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410124" w:rsidRPr="00B60FB9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410124" w:rsidRPr="00FC0C53" w:rsidRDefault="00410124" w:rsidP="00046415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410124" w:rsidRPr="00410913" w:rsidTr="00046415">
      <w:trPr>
        <w:trHeight w:val="436"/>
        <w:jc w:val="center"/>
      </w:trPr>
      <w:tc>
        <w:tcPr>
          <w:tcW w:w="2268" w:type="dxa"/>
          <w:vMerge/>
        </w:tcPr>
        <w:p w:rsidR="00410124" w:rsidRPr="00136164" w:rsidRDefault="00410124" w:rsidP="00046415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410124" w:rsidRPr="00B60FB9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General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410124" w:rsidRPr="00B60FB9" w:rsidRDefault="00410124" w:rsidP="00046415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2268" w:type="dxa"/>
          <w:vMerge/>
          <w:shd w:val="clear" w:color="auto" w:fill="auto"/>
        </w:tcPr>
        <w:p w:rsidR="00410124" w:rsidRPr="00FC0C53" w:rsidRDefault="00410124" w:rsidP="00046415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410124" w:rsidRDefault="0041012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04CC8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725533E"/>
    <w:multiLevelType w:val="hybridMultilevel"/>
    <w:tmpl w:val="DC9281E8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0CD45406"/>
    <w:multiLevelType w:val="hybridMultilevel"/>
    <w:tmpl w:val="7B8AEC9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3D6992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D421C3B"/>
    <w:multiLevelType w:val="hybridMultilevel"/>
    <w:tmpl w:val="61BE0D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DD5FCF"/>
    <w:multiLevelType w:val="multilevel"/>
    <w:tmpl w:val="1E64645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4A87DE8"/>
    <w:multiLevelType w:val="hybridMultilevel"/>
    <w:tmpl w:val="CBC28C00"/>
    <w:lvl w:ilvl="0" w:tplc="83443CFA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40" w:hanging="360"/>
      </w:pPr>
    </w:lvl>
    <w:lvl w:ilvl="2" w:tplc="080A001B" w:tentative="1">
      <w:start w:val="1"/>
      <w:numFmt w:val="lowerRoman"/>
      <w:lvlText w:val="%3."/>
      <w:lvlJc w:val="right"/>
      <w:pPr>
        <w:ind w:left="1260" w:hanging="180"/>
      </w:pPr>
    </w:lvl>
    <w:lvl w:ilvl="3" w:tplc="080A000F" w:tentative="1">
      <w:start w:val="1"/>
      <w:numFmt w:val="decimal"/>
      <w:lvlText w:val="%4."/>
      <w:lvlJc w:val="left"/>
      <w:pPr>
        <w:ind w:left="1980" w:hanging="360"/>
      </w:pPr>
    </w:lvl>
    <w:lvl w:ilvl="4" w:tplc="080A0019" w:tentative="1">
      <w:start w:val="1"/>
      <w:numFmt w:val="lowerLetter"/>
      <w:lvlText w:val="%5."/>
      <w:lvlJc w:val="left"/>
      <w:pPr>
        <w:ind w:left="2700" w:hanging="360"/>
      </w:pPr>
    </w:lvl>
    <w:lvl w:ilvl="5" w:tplc="080A001B" w:tentative="1">
      <w:start w:val="1"/>
      <w:numFmt w:val="lowerRoman"/>
      <w:lvlText w:val="%6."/>
      <w:lvlJc w:val="right"/>
      <w:pPr>
        <w:ind w:left="3420" w:hanging="180"/>
      </w:pPr>
    </w:lvl>
    <w:lvl w:ilvl="6" w:tplc="080A000F" w:tentative="1">
      <w:start w:val="1"/>
      <w:numFmt w:val="decimal"/>
      <w:lvlText w:val="%7."/>
      <w:lvlJc w:val="left"/>
      <w:pPr>
        <w:ind w:left="4140" w:hanging="360"/>
      </w:pPr>
    </w:lvl>
    <w:lvl w:ilvl="7" w:tplc="080A0019" w:tentative="1">
      <w:start w:val="1"/>
      <w:numFmt w:val="lowerLetter"/>
      <w:lvlText w:val="%8."/>
      <w:lvlJc w:val="left"/>
      <w:pPr>
        <w:ind w:left="4860" w:hanging="360"/>
      </w:pPr>
    </w:lvl>
    <w:lvl w:ilvl="8" w:tplc="08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7">
    <w:nsid w:val="313A28DB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31856E31"/>
    <w:multiLevelType w:val="hybridMultilevel"/>
    <w:tmpl w:val="236E7A6A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217B35"/>
    <w:multiLevelType w:val="hybridMultilevel"/>
    <w:tmpl w:val="99BC30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4567C8"/>
    <w:multiLevelType w:val="multilevel"/>
    <w:tmpl w:val="62663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56647C12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E4C5C08"/>
    <w:multiLevelType w:val="hybridMultilevel"/>
    <w:tmpl w:val="6768A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1"/>
  </w:num>
  <w:num w:numId="5">
    <w:abstractNumId w:val="2"/>
  </w:num>
  <w:num w:numId="6">
    <w:abstractNumId w:val="11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  <w:num w:numId="11">
    <w:abstractNumId w:val="6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91A"/>
    <w:rsid w:val="0000042B"/>
    <w:rsid w:val="000009B2"/>
    <w:rsid w:val="00004137"/>
    <w:rsid w:val="000046C1"/>
    <w:rsid w:val="000053D2"/>
    <w:rsid w:val="000107EA"/>
    <w:rsid w:val="00020717"/>
    <w:rsid w:val="00020869"/>
    <w:rsid w:val="0002615B"/>
    <w:rsid w:val="00026A5A"/>
    <w:rsid w:val="00034764"/>
    <w:rsid w:val="000376E3"/>
    <w:rsid w:val="000377CC"/>
    <w:rsid w:val="000400FB"/>
    <w:rsid w:val="00041D89"/>
    <w:rsid w:val="00042613"/>
    <w:rsid w:val="00044548"/>
    <w:rsid w:val="00045795"/>
    <w:rsid w:val="00045C23"/>
    <w:rsid w:val="000460E3"/>
    <w:rsid w:val="00046415"/>
    <w:rsid w:val="000555AC"/>
    <w:rsid w:val="00060AC8"/>
    <w:rsid w:val="00060CD7"/>
    <w:rsid w:val="00065338"/>
    <w:rsid w:val="00070F4E"/>
    <w:rsid w:val="000752D8"/>
    <w:rsid w:val="00081ADC"/>
    <w:rsid w:val="00083888"/>
    <w:rsid w:val="000936F3"/>
    <w:rsid w:val="00095C86"/>
    <w:rsid w:val="00096504"/>
    <w:rsid w:val="00096A4B"/>
    <w:rsid w:val="00097425"/>
    <w:rsid w:val="000A1905"/>
    <w:rsid w:val="000C21E9"/>
    <w:rsid w:val="000C2AFB"/>
    <w:rsid w:val="000C4EB7"/>
    <w:rsid w:val="000C6228"/>
    <w:rsid w:val="000D3F4D"/>
    <w:rsid w:val="000D50ED"/>
    <w:rsid w:val="000E2F99"/>
    <w:rsid w:val="000E4028"/>
    <w:rsid w:val="000E5D30"/>
    <w:rsid w:val="000E6EF2"/>
    <w:rsid w:val="000E7CB9"/>
    <w:rsid w:val="000F1AFF"/>
    <w:rsid w:val="000F4B8F"/>
    <w:rsid w:val="00104A9B"/>
    <w:rsid w:val="001059E5"/>
    <w:rsid w:val="00111FCA"/>
    <w:rsid w:val="001129B5"/>
    <w:rsid w:val="001129E1"/>
    <w:rsid w:val="00113B11"/>
    <w:rsid w:val="00113E42"/>
    <w:rsid w:val="001157C8"/>
    <w:rsid w:val="001220D4"/>
    <w:rsid w:val="0012476C"/>
    <w:rsid w:val="0012479F"/>
    <w:rsid w:val="0012607D"/>
    <w:rsid w:val="00132249"/>
    <w:rsid w:val="001334EF"/>
    <w:rsid w:val="00133892"/>
    <w:rsid w:val="0013458D"/>
    <w:rsid w:val="001346A3"/>
    <w:rsid w:val="00136164"/>
    <w:rsid w:val="00136359"/>
    <w:rsid w:val="00137D91"/>
    <w:rsid w:val="001430D2"/>
    <w:rsid w:val="00144F45"/>
    <w:rsid w:val="00145FC5"/>
    <w:rsid w:val="00153B8C"/>
    <w:rsid w:val="00153CC4"/>
    <w:rsid w:val="0016020B"/>
    <w:rsid w:val="00161EF5"/>
    <w:rsid w:val="00164915"/>
    <w:rsid w:val="00164B0C"/>
    <w:rsid w:val="00167BD4"/>
    <w:rsid w:val="001705D2"/>
    <w:rsid w:val="00173478"/>
    <w:rsid w:val="00175207"/>
    <w:rsid w:val="00175CA0"/>
    <w:rsid w:val="00180197"/>
    <w:rsid w:val="00182C77"/>
    <w:rsid w:val="001831BB"/>
    <w:rsid w:val="00183686"/>
    <w:rsid w:val="001868A6"/>
    <w:rsid w:val="001912C7"/>
    <w:rsid w:val="00193C15"/>
    <w:rsid w:val="001969B9"/>
    <w:rsid w:val="00196C6D"/>
    <w:rsid w:val="001A4C11"/>
    <w:rsid w:val="001A6D5C"/>
    <w:rsid w:val="001B0314"/>
    <w:rsid w:val="001B3A6B"/>
    <w:rsid w:val="001B3AA6"/>
    <w:rsid w:val="001B4A72"/>
    <w:rsid w:val="001B569B"/>
    <w:rsid w:val="001B77F5"/>
    <w:rsid w:val="001B7C6B"/>
    <w:rsid w:val="001C6ABD"/>
    <w:rsid w:val="001D0CB6"/>
    <w:rsid w:val="001D0FA7"/>
    <w:rsid w:val="001D3DC8"/>
    <w:rsid w:val="001D460C"/>
    <w:rsid w:val="001D4BC2"/>
    <w:rsid w:val="001D59CB"/>
    <w:rsid w:val="001D7F12"/>
    <w:rsid w:val="001E0C51"/>
    <w:rsid w:val="001E16F4"/>
    <w:rsid w:val="001E2A3B"/>
    <w:rsid w:val="001E372F"/>
    <w:rsid w:val="001E6257"/>
    <w:rsid w:val="001F0E9E"/>
    <w:rsid w:val="001F1C16"/>
    <w:rsid w:val="001F7361"/>
    <w:rsid w:val="002066B2"/>
    <w:rsid w:val="002070C0"/>
    <w:rsid w:val="0020773B"/>
    <w:rsid w:val="00212E2A"/>
    <w:rsid w:val="0021531B"/>
    <w:rsid w:val="0022143C"/>
    <w:rsid w:val="002250C2"/>
    <w:rsid w:val="00225614"/>
    <w:rsid w:val="002260A7"/>
    <w:rsid w:val="0023366D"/>
    <w:rsid w:val="00233D9A"/>
    <w:rsid w:val="0023461F"/>
    <w:rsid w:val="0023535E"/>
    <w:rsid w:val="002362F6"/>
    <w:rsid w:val="00236D6F"/>
    <w:rsid w:val="002418CD"/>
    <w:rsid w:val="00252499"/>
    <w:rsid w:val="0025325A"/>
    <w:rsid w:val="0025404C"/>
    <w:rsid w:val="00255F48"/>
    <w:rsid w:val="00260334"/>
    <w:rsid w:val="002657DD"/>
    <w:rsid w:val="00265FB1"/>
    <w:rsid w:val="002660CE"/>
    <w:rsid w:val="00267E59"/>
    <w:rsid w:val="0027091B"/>
    <w:rsid w:val="00271512"/>
    <w:rsid w:val="002764C0"/>
    <w:rsid w:val="00277DF1"/>
    <w:rsid w:val="00286BE5"/>
    <w:rsid w:val="00286EE7"/>
    <w:rsid w:val="0028730F"/>
    <w:rsid w:val="00293D43"/>
    <w:rsid w:val="002A1E14"/>
    <w:rsid w:val="002B1319"/>
    <w:rsid w:val="002B1B7B"/>
    <w:rsid w:val="002B338B"/>
    <w:rsid w:val="002B3FF9"/>
    <w:rsid w:val="002B404B"/>
    <w:rsid w:val="002B5167"/>
    <w:rsid w:val="002B647F"/>
    <w:rsid w:val="002C1534"/>
    <w:rsid w:val="002C2A53"/>
    <w:rsid w:val="002C45D1"/>
    <w:rsid w:val="002C606F"/>
    <w:rsid w:val="002C6280"/>
    <w:rsid w:val="002C6D33"/>
    <w:rsid w:val="002D2C5C"/>
    <w:rsid w:val="002D62CB"/>
    <w:rsid w:val="002D7CB0"/>
    <w:rsid w:val="002E07EE"/>
    <w:rsid w:val="002E189A"/>
    <w:rsid w:val="002E1DE5"/>
    <w:rsid w:val="002E24CA"/>
    <w:rsid w:val="002E2F05"/>
    <w:rsid w:val="002E4E2B"/>
    <w:rsid w:val="002E6086"/>
    <w:rsid w:val="002F2A6D"/>
    <w:rsid w:val="002F4165"/>
    <w:rsid w:val="003000D5"/>
    <w:rsid w:val="0030393C"/>
    <w:rsid w:val="00305F48"/>
    <w:rsid w:val="00313AAB"/>
    <w:rsid w:val="003156FE"/>
    <w:rsid w:val="003166FA"/>
    <w:rsid w:val="00317857"/>
    <w:rsid w:val="00320B10"/>
    <w:rsid w:val="0032199A"/>
    <w:rsid w:val="00324548"/>
    <w:rsid w:val="0032556E"/>
    <w:rsid w:val="00326DFE"/>
    <w:rsid w:val="00327FF6"/>
    <w:rsid w:val="0033026E"/>
    <w:rsid w:val="0033368D"/>
    <w:rsid w:val="00342C0D"/>
    <w:rsid w:val="003471D9"/>
    <w:rsid w:val="00352284"/>
    <w:rsid w:val="0035516A"/>
    <w:rsid w:val="00356919"/>
    <w:rsid w:val="00356B62"/>
    <w:rsid w:val="003603B0"/>
    <w:rsid w:val="003622E0"/>
    <w:rsid w:val="00365FCE"/>
    <w:rsid w:val="00371970"/>
    <w:rsid w:val="00373ED5"/>
    <w:rsid w:val="00376C68"/>
    <w:rsid w:val="00377107"/>
    <w:rsid w:val="00377C3F"/>
    <w:rsid w:val="0038235F"/>
    <w:rsid w:val="003846B3"/>
    <w:rsid w:val="003847DF"/>
    <w:rsid w:val="00387F17"/>
    <w:rsid w:val="00387F23"/>
    <w:rsid w:val="003910A6"/>
    <w:rsid w:val="00396B17"/>
    <w:rsid w:val="00397BBB"/>
    <w:rsid w:val="003A1BA7"/>
    <w:rsid w:val="003A22CD"/>
    <w:rsid w:val="003A44DA"/>
    <w:rsid w:val="003A48EA"/>
    <w:rsid w:val="003A4C61"/>
    <w:rsid w:val="003A59AD"/>
    <w:rsid w:val="003B11CE"/>
    <w:rsid w:val="003B22A1"/>
    <w:rsid w:val="003B3F90"/>
    <w:rsid w:val="003B4F14"/>
    <w:rsid w:val="003C44C2"/>
    <w:rsid w:val="003C7A5C"/>
    <w:rsid w:val="003D1FA1"/>
    <w:rsid w:val="003D25BC"/>
    <w:rsid w:val="003D412E"/>
    <w:rsid w:val="003D5B53"/>
    <w:rsid w:val="003E2AE8"/>
    <w:rsid w:val="003E426F"/>
    <w:rsid w:val="003E4F81"/>
    <w:rsid w:val="003F1492"/>
    <w:rsid w:val="003F4AC0"/>
    <w:rsid w:val="003F548C"/>
    <w:rsid w:val="00401A3A"/>
    <w:rsid w:val="00402243"/>
    <w:rsid w:val="00406C7E"/>
    <w:rsid w:val="00410124"/>
    <w:rsid w:val="00410913"/>
    <w:rsid w:val="00410CEA"/>
    <w:rsid w:val="00411BB8"/>
    <w:rsid w:val="0041403D"/>
    <w:rsid w:val="00416D09"/>
    <w:rsid w:val="00417C85"/>
    <w:rsid w:val="00420D5C"/>
    <w:rsid w:val="00421693"/>
    <w:rsid w:val="00422A6E"/>
    <w:rsid w:val="00430100"/>
    <w:rsid w:val="004307D5"/>
    <w:rsid w:val="00430E2D"/>
    <w:rsid w:val="00431683"/>
    <w:rsid w:val="00434599"/>
    <w:rsid w:val="00437FDD"/>
    <w:rsid w:val="00440826"/>
    <w:rsid w:val="00445F70"/>
    <w:rsid w:val="004462B6"/>
    <w:rsid w:val="004468D9"/>
    <w:rsid w:val="0044692D"/>
    <w:rsid w:val="00446A84"/>
    <w:rsid w:val="00450EA6"/>
    <w:rsid w:val="00456B84"/>
    <w:rsid w:val="0046084C"/>
    <w:rsid w:val="004618A1"/>
    <w:rsid w:val="00461BA0"/>
    <w:rsid w:val="00464E03"/>
    <w:rsid w:val="00466B97"/>
    <w:rsid w:val="0047068C"/>
    <w:rsid w:val="00472159"/>
    <w:rsid w:val="004768B1"/>
    <w:rsid w:val="00477F7C"/>
    <w:rsid w:val="00490C4F"/>
    <w:rsid w:val="00492D95"/>
    <w:rsid w:val="00494FDC"/>
    <w:rsid w:val="0049643E"/>
    <w:rsid w:val="004B0CAA"/>
    <w:rsid w:val="004B28C6"/>
    <w:rsid w:val="004B458A"/>
    <w:rsid w:val="004C1315"/>
    <w:rsid w:val="004D3A59"/>
    <w:rsid w:val="004E3F06"/>
    <w:rsid w:val="004E7AB7"/>
    <w:rsid w:val="004F1295"/>
    <w:rsid w:val="004F5E0A"/>
    <w:rsid w:val="00500C9C"/>
    <w:rsid w:val="00502D46"/>
    <w:rsid w:val="00504A1B"/>
    <w:rsid w:val="00506397"/>
    <w:rsid w:val="00512A8A"/>
    <w:rsid w:val="00512D02"/>
    <w:rsid w:val="00516263"/>
    <w:rsid w:val="005163CD"/>
    <w:rsid w:val="00517F04"/>
    <w:rsid w:val="0052423D"/>
    <w:rsid w:val="005242C4"/>
    <w:rsid w:val="00535C2E"/>
    <w:rsid w:val="00547FC9"/>
    <w:rsid w:val="00550F44"/>
    <w:rsid w:val="0055270B"/>
    <w:rsid w:val="005568B3"/>
    <w:rsid w:val="00556FDB"/>
    <w:rsid w:val="00560DB3"/>
    <w:rsid w:val="0056190F"/>
    <w:rsid w:val="005635BC"/>
    <w:rsid w:val="00563E55"/>
    <w:rsid w:val="00565746"/>
    <w:rsid w:val="00570643"/>
    <w:rsid w:val="005710E1"/>
    <w:rsid w:val="0057121F"/>
    <w:rsid w:val="005714B8"/>
    <w:rsid w:val="00585637"/>
    <w:rsid w:val="00585735"/>
    <w:rsid w:val="005864CB"/>
    <w:rsid w:val="00591C7E"/>
    <w:rsid w:val="005932E4"/>
    <w:rsid w:val="005939EC"/>
    <w:rsid w:val="00593B2A"/>
    <w:rsid w:val="00594471"/>
    <w:rsid w:val="005A1884"/>
    <w:rsid w:val="005A1C73"/>
    <w:rsid w:val="005A28F0"/>
    <w:rsid w:val="005A3ACA"/>
    <w:rsid w:val="005A6E39"/>
    <w:rsid w:val="005B3B3D"/>
    <w:rsid w:val="005B54A2"/>
    <w:rsid w:val="005B5B76"/>
    <w:rsid w:val="005B6852"/>
    <w:rsid w:val="005B730C"/>
    <w:rsid w:val="005C268B"/>
    <w:rsid w:val="005C571A"/>
    <w:rsid w:val="005C68D5"/>
    <w:rsid w:val="005D0F5D"/>
    <w:rsid w:val="005D2534"/>
    <w:rsid w:val="005D2B3F"/>
    <w:rsid w:val="005D4A1C"/>
    <w:rsid w:val="005E116B"/>
    <w:rsid w:val="005E210F"/>
    <w:rsid w:val="005E2CB6"/>
    <w:rsid w:val="005E362D"/>
    <w:rsid w:val="005E43F6"/>
    <w:rsid w:val="005E5819"/>
    <w:rsid w:val="005F53B2"/>
    <w:rsid w:val="005F57F1"/>
    <w:rsid w:val="005F5948"/>
    <w:rsid w:val="005F76C8"/>
    <w:rsid w:val="00602AFC"/>
    <w:rsid w:val="006041C2"/>
    <w:rsid w:val="006046D6"/>
    <w:rsid w:val="00610C2C"/>
    <w:rsid w:val="00611CE6"/>
    <w:rsid w:val="006125F4"/>
    <w:rsid w:val="006127DC"/>
    <w:rsid w:val="00617D48"/>
    <w:rsid w:val="0062058C"/>
    <w:rsid w:val="00622476"/>
    <w:rsid w:val="0062539A"/>
    <w:rsid w:val="00626FA6"/>
    <w:rsid w:val="00630239"/>
    <w:rsid w:val="006323C6"/>
    <w:rsid w:val="00633E1B"/>
    <w:rsid w:val="00634012"/>
    <w:rsid w:val="006343B4"/>
    <w:rsid w:val="00636F25"/>
    <w:rsid w:val="00641D19"/>
    <w:rsid w:val="006421A1"/>
    <w:rsid w:val="0064632A"/>
    <w:rsid w:val="00646B1B"/>
    <w:rsid w:val="0064772F"/>
    <w:rsid w:val="00651AE2"/>
    <w:rsid w:val="00660B2C"/>
    <w:rsid w:val="006628CC"/>
    <w:rsid w:val="006641A4"/>
    <w:rsid w:val="00664F60"/>
    <w:rsid w:val="0066560A"/>
    <w:rsid w:val="0066579C"/>
    <w:rsid w:val="006705B8"/>
    <w:rsid w:val="00675532"/>
    <w:rsid w:val="00676C35"/>
    <w:rsid w:val="0068005E"/>
    <w:rsid w:val="006807CF"/>
    <w:rsid w:val="00684CB6"/>
    <w:rsid w:val="00686683"/>
    <w:rsid w:val="0069115A"/>
    <w:rsid w:val="00697FA0"/>
    <w:rsid w:val="006A07C1"/>
    <w:rsid w:val="006A12F1"/>
    <w:rsid w:val="006A3416"/>
    <w:rsid w:val="006A4285"/>
    <w:rsid w:val="006A6325"/>
    <w:rsid w:val="006A64DF"/>
    <w:rsid w:val="006A7261"/>
    <w:rsid w:val="006B36C4"/>
    <w:rsid w:val="006B712E"/>
    <w:rsid w:val="006C0C80"/>
    <w:rsid w:val="006C4603"/>
    <w:rsid w:val="006D0CFA"/>
    <w:rsid w:val="006D3499"/>
    <w:rsid w:val="006D7122"/>
    <w:rsid w:val="006E17F1"/>
    <w:rsid w:val="006E7CA8"/>
    <w:rsid w:val="006F44DB"/>
    <w:rsid w:val="006F4C67"/>
    <w:rsid w:val="00702802"/>
    <w:rsid w:val="00703CBE"/>
    <w:rsid w:val="00703E1A"/>
    <w:rsid w:val="007053F2"/>
    <w:rsid w:val="00705DBF"/>
    <w:rsid w:val="00706D0D"/>
    <w:rsid w:val="00712E49"/>
    <w:rsid w:val="0071324C"/>
    <w:rsid w:val="00715BF5"/>
    <w:rsid w:val="00722C52"/>
    <w:rsid w:val="00733143"/>
    <w:rsid w:val="0073345A"/>
    <w:rsid w:val="00733CE9"/>
    <w:rsid w:val="0073426A"/>
    <w:rsid w:val="00734A3E"/>
    <w:rsid w:val="0073528C"/>
    <w:rsid w:val="00740A21"/>
    <w:rsid w:val="00743CA8"/>
    <w:rsid w:val="007448C1"/>
    <w:rsid w:val="00745C98"/>
    <w:rsid w:val="0074701A"/>
    <w:rsid w:val="00750D41"/>
    <w:rsid w:val="0075129F"/>
    <w:rsid w:val="00752C94"/>
    <w:rsid w:val="00753A30"/>
    <w:rsid w:val="0075437D"/>
    <w:rsid w:val="0075446F"/>
    <w:rsid w:val="0075642C"/>
    <w:rsid w:val="00757F93"/>
    <w:rsid w:val="007611BF"/>
    <w:rsid w:val="00761D9D"/>
    <w:rsid w:val="007627A0"/>
    <w:rsid w:val="007636A4"/>
    <w:rsid w:val="00763C04"/>
    <w:rsid w:val="00763CB1"/>
    <w:rsid w:val="00764307"/>
    <w:rsid w:val="00770C4E"/>
    <w:rsid w:val="00780065"/>
    <w:rsid w:val="00782A08"/>
    <w:rsid w:val="007836D1"/>
    <w:rsid w:val="00787612"/>
    <w:rsid w:val="00791A9E"/>
    <w:rsid w:val="007937EA"/>
    <w:rsid w:val="00797D12"/>
    <w:rsid w:val="007A09C8"/>
    <w:rsid w:val="007A554E"/>
    <w:rsid w:val="007A7EF6"/>
    <w:rsid w:val="007B2840"/>
    <w:rsid w:val="007B41DE"/>
    <w:rsid w:val="007C06DC"/>
    <w:rsid w:val="007C1077"/>
    <w:rsid w:val="007C41CF"/>
    <w:rsid w:val="007C462D"/>
    <w:rsid w:val="007C4C5C"/>
    <w:rsid w:val="007C60C2"/>
    <w:rsid w:val="007C6356"/>
    <w:rsid w:val="007D60CA"/>
    <w:rsid w:val="007D7DE1"/>
    <w:rsid w:val="007E4D87"/>
    <w:rsid w:val="007E6F80"/>
    <w:rsid w:val="007E7668"/>
    <w:rsid w:val="007F0937"/>
    <w:rsid w:val="007F136E"/>
    <w:rsid w:val="007F4284"/>
    <w:rsid w:val="007F615D"/>
    <w:rsid w:val="00801856"/>
    <w:rsid w:val="00803ED3"/>
    <w:rsid w:val="008078B6"/>
    <w:rsid w:val="00810A6B"/>
    <w:rsid w:val="008111A1"/>
    <w:rsid w:val="00813C33"/>
    <w:rsid w:val="00814BE9"/>
    <w:rsid w:val="00816D42"/>
    <w:rsid w:val="00820BA5"/>
    <w:rsid w:val="00820D8F"/>
    <w:rsid w:val="008218CF"/>
    <w:rsid w:val="00826A5A"/>
    <w:rsid w:val="0083450B"/>
    <w:rsid w:val="0083573E"/>
    <w:rsid w:val="00841009"/>
    <w:rsid w:val="008430EC"/>
    <w:rsid w:val="00844B3C"/>
    <w:rsid w:val="00845174"/>
    <w:rsid w:val="00846188"/>
    <w:rsid w:val="00851C33"/>
    <w:rsid w:val="008523F3"/>
    <w:rsid w:val="00852EBB"/>
    <w:rsid w:val="00853564"/>
    <w:rsid w:val="008538E7"/>
    <w:rsid w:val="00855B68"/>
    <w:rsid w:val="00855F82"/>
    <w:rsid w:val="00860AC4"/>
    <w:rsid w:val="00860D66"/>
    <w:rsid w:val="00870046"/>
    <w:rsid w:val="00870799"/>
    <w:rsid w:val="00874683"/>
    <w:rsid w:val="008759CB"/>
    <w:rsid w:val="008765A4"/>
    <w:rsid w:val="0087696B"/>
    <w:rsid w:val="0087790F"/>
    <w:rsid w:val="0088169A"/>
    <w:rsid w:val="0088288F"/>
    <w:rsid w:val="008925DA"/>
    <w:rsid w:val="008963A9"/>
    <w:rsid w:val="008A1E61"/>
    <w:rsid w:val="008A40CE"/>
    <w:rsid w:val="008A6244"/>
    <w:rsid w:val="008B0AB9"/>
    <w:rsid w:val="008B3EAE"/>
    <w:rsid w:val="008B4E99"/>
    <w:rsid w:val="008B672C"/>
    <w:rsid w:val="008B6DB7"/>
    <w:rsid w:val="008C1E91"/>
    <w:rsid w:val="008C4547"/>
    <w:rsid w:val="008C491A"/>
    <w:rsid w:val="008C740E"/>
    <w:rsid w:val="008C7459"/>
    <w:rsid w:val="008D41C0"/>
    <w:rsid w:val="008D74F6"/>
    <w:rsid w:val="008E3305"/>
    <w:rsid w:val="008E44E3"/>
    <w:rsid w:val="008E4EAA"/>
    <w:rsid w:val="008E5201"/>
    <w:rsid w:val="008E5F15"/>
    <w:rsid w:val="008F4359"/>
    <w:rsid w:val="008F5428"/>
    <w:rsid w:val="009000F5"/>
    <w:rsid w:val="00903526"/>
    <w:rsid w:val="009048E7"/>
    <w:rsid w:val="00907FD0"/>
    <w:rsid w:val="0091176E"/>
    <w:rsid w:val="00911BA0"/>
    <w:rsid w:val="009128D3"/>
    <w:rsid w:val="00917A51"/>
    <w:rsid w:val="00921956"/>
    <w:rsid w:val="00925702"/>
    <w:rsid w:val="00925AA1"/>
    <w:rsid w:val="0093223D"/>
    <w:rsid w:val="009322B3"/>
    <w:rsid w:val="00935A2E"/>
    <w:rsid w:val="00935CD1"/>
    <w:rsid w:val="00936109"/>
    <w:rsid w:val="00944244"/>
    <w:rsid w:val="009475E0"/>
    <w:rsid w:val="00951723"/>
    <w:rsid w:val="00954766"/>
    <w:rsid w:val="00955275"/>
    <w:rsid w:val="009552A9"/>
    <w:rsid w:val="0095625E"/>
    <w:rsid w:val="00957C6D"/>
    <w:rsid w:val="00967AE2"/>
    <w:rsid w:val="009707D4"/>
    <w:rsid w:val="00970F91"/>
    <w:rsid w:val="00972442"/>
    <w:rsid w:val="00974A8A"/>
    <w:rsid w:val="00974E98"/>
    <w:rsid w:val="00975357"/>
    <w:rsid w:val="00977B39"/>
    <w:rsid w:val="00981516"/>
    <w:rsid w:val="009867BF"/>
    <w:rsid w:val="00990EE9"/>
    <w:rsid w:val="00991FC4"/>
    <w:rsid w:val="009957D4"/>
    <w:rsid w:val="009A0E13"/>
    <w:rsid w:val="009A49E1"/>
    <w:rsid w:val="009B6AAE"/>
    <w:rsid w:val="009C3114"/>
    <w:rsid w:val="009C3BF8"/>
    <w:rsid w:val="009C3DAA"/>
    <w:rsid w:val="009C5956"/>
    <w:rsid w:val="009C5AED"/>
    <w:rsid w:val="009C727C"/>
    <w:rsid w:val="009D2473"/>
    <w:rsid w:val="009D34B2"/>
    <w:rsid w:val="009D4DB0"/>
    <w:rsid w:val="009D5C50"/>
    <w:rsid w:val="009E38C4"/>
    <w:rsid w:val="009E7184"/>
    <w:rsid w:val="009F2F22"/>
    <w:rsid w:val="009F50F8"/>
    <w:rsid w:val="009F56BA"/>
    <w:rsid w:val="009F620B"/>
    <w:rsid w:val="009F672D"/>
    <w:rsid w:val="009F7085"/>
    <w:rsid w:val="00A0142F"/>
    <w:rsid w:val="00A02587"/>
    <w:rsid w:val="00A04C5D"/>
    <w:rsid w:val="00A05977"/>
    <w:rsid w:val="00A074B1"/>
    <w:rsid w:val="00A12C47"/>
    <w:rsid w:val="00A1677F"/>
    <w:rsid w:val="00A207DB"/>
    <w:rsid w:val="00A2316D"/>
    <w:rsid w:val="00A2559F"/>
    <w:rsid w:val="00A26A35"/>
    <w:rsid w:val="00A30C9E"/>
    <w:rsid w:val="00A33C46"/>
    <w:rsid w:val="00A41057"/>
    <w:rsid w:val="00A4168F"/>
    <w:rsid w:val="00A41A2F"/>
    <w:rsid w:val="00A41B07"/>
    <w:rsid w:val="00A43FF8"/>
    <w:rsid w:val="00A4451B"/>
    <w:rsid w:val="00A464CC"/>
    <w:rsid w:val="00A46837"/>
    <w:rsid w:val="00A47498"/>
    <w:rsid w:val="00A51584"/>
    <w:rsid w:val="00A5785E"/>
    <w:rsid w:val="00A61450"/>
    <w:rsid w:val="00A62F6E"/>
    <w:rsid w:val="00A63994"/>
    <w:rsid w:val="00A64010"/>
    <w:rsid w:val="00A66005"/>
    <w:rsid w:val="00A67BA6"/>
    <w:rsid w:val="00A73FFE"/>
    <w:rsid w:val="00A763C7"/>
    <w:rsid w:val="00A80B5B"/>
    <w:rsid w:val="00A81AEB"/>
    <w:rsid w:val="00A82D23"/>
    <w:rsid w:val="00A8452B"/>
    <w:rsid w:val="00A93112"/>
    <w:rsid w:val="00A93992"/>
    <w:rsid w:val="00A95E93"/>
    <w:rsid w:val="00A967D5"/>
    <w:rsid w:val="00A970A9"/>
    <w:rsid w:val="00AA0254"/>
    <w:rsid w:val="00AA1ACF"/>
    <w:rsid w:val="00AA7329"/>
    <w:rsid w:val="00AB0FC6"/>
    <w:rsid w:val="00AB1057"/>
    <w:rsid w:val="00AB7360"/>
    <w:rsid w:val="00AC3C3D"/>
    <w:rsid w:val="00AC75C8"/>
    <w:rsid w:val="00AD0B12"/>
    <w:rsid w:val="00AD1755"/>
    <w:rsid w:val="00AD1AF0"/>
    <w:rsid w:val="00AD4FF0"/>
    <w:rsid w:val="00AE01F3"/>
    <w:rsid w:val="00AE2690"/>
    <w:rsid w:val="00AE27D8"/>
    <w:rsid w:val="00AE2A35"/>
    <w:rsid w:val="00AE58C0"/>
    <w:rsid w:val="00AE6904"/>
    <w:rsid w:val="00AE6995"/>
    <w:rsid w:val="00AF42EA"/>
    <w:rsid w:val="00AF467A"/>
    <w:rsid w:val="00AF5910"/>
    <w:rsid w:val="00AF7391"/>
    <w:rsid w:val="00B01009"/>
    <w:rsid w:val="00B03247"/>
    <w:rsid w:val="00B04E53"/>
    <w:rsid w:val="00B120AA"/>
    <w:rsid w:val="00B131A5"/>
    <w:rsid w:val="00B2041A"/>
    <w:rsid w:val="00B24595"/>
    <w:rsid w:val="00B302C8"/>
    <w:rsid w:val="00B374C5"/>
    <w:rsid w:val="00B43732"/>
    <w:rsid w:val="00B45D05"/>
    <w:rsid w:val="00B50F72"/>
    <w:rsid w:val="00B51213"/>
    <w:rsid w:val="00B51DA2"/>
    <w:rsid w:val="00B53F6B"/>
    <w:rsid w:val="00B550BA"/>
    <w:rsid w:val="00B57FB6"/>
    <w:rsid w:val="00B606B9"/>
    <w:rsid w:val="00B60FB9"/>
    <w:rsid w:val="00B62C2C"/>
    <w:rsid w:val="00B657A0"/>
    <w:rsid w:val="00B73B42"/>
    <w:rsid w:val="00B81FDF"/>
    <w:rsid w:val="00B841D2"/>
    <w:rsid w:val="00B86D9C"/>
    <w:rsid w:val="00B86E5E"/>
    <w:rsid w:val="00B87BBD"/>
    <w:rsid w:val="00B90526"/>
    <w:rsid w:val="00B972FB"/>
    <w:rsid w:val="00B974D6"/>
    <w:rsid w:val="00B97F83"/>
    <w:rsid w:val="00BA04E0"/>
    <w:rsid w:val="00BA4ED7"/>
    <w:rsid w:val="00BA5D69"/>
    <w:rsid w:val="00BA5F02"/>
    <w:rsid w:val="00BA5F86"/>
    <w:rsid w:val="00BA7EA4"/>
    <w:rsid w:val="00BB4030"/>
    <w:rsid w:val="00BB40E4"/>
    <w:rsid w:val="00BC532B"/>
    <w:rsid w:val="00BC6946"/>
    <w:rsid w:val="00BC72D1"/>
    <w:rsid w:val="00BD0189"/>
    <w:rsid w:val="00BD6A41"/>
    <w:rsid w:val="00BE20E8"/>
    <w:rsid w:val="00BE2D21"/>
    <w:rsid w:val="00C002A4"/>
    <w:rsid w:val="00C05DAE"/>
    <w:rsid w:val="00C14644"/>
    <w:rsid w:val="00C1761C"/>
    <w:rsid w:val="00C17857"/>
    <w:rsid w:val="00C231D7"/>
    <w:rsid w:val="00C24198"/>
    <w:rsid w:val="00C2599D"/>
    <w:rsid w:val="00C320D6"/>
    <w:rsid w:val="00C33BA6"/>
    <w:rsid w:val="00C369AF"/>
    <w:rsid w:val="00C415F6"/>
    <w:rsid w:val="00C4193D"/>
    <w:rsid w:val="00C41EF8"/>
    <w:rsid w:val="00C44194"/>
    <w:rsid w:val="00C500D6"/>
    <w:rsid w:val="00C5240A"/>
    <w:rsid w:val="00C61881"/>
    <w:rsid w:val="00C6383C"/>
    <w:rsid w:val="00C67AB1"/>
    <w:rsid w:val="00C67AF0"/>
    <w:rsid w:val="00C716B0"/>
    <w:rsid w:val="00C80AB2"/>
    <w:rsid w:val="00C823A3"/>
    <w:rsid w:val="00C82B7F"/>
    <w:rsid w:val="00C83A3B"/>
    <w:rsid w:val="00C84687"/>
    <w:rsid w:val="00C84A09"/>
    <w:rsid w:val="00C87A80"/>
    <w:rsid w:val="00C90D8C"/>
    <w:rsid w:val="00C91754"/>
    <w:rsid w:val="00C96384"/>
    <w:rsid w:val="00CA059F"/>
    <w:rsid w:val="00CA0CBC"/>
    <w:rsid w:val="00CA0FEA"/>
    <w:rsid w:val="00CA2749"/>
    <w:rsid w:val="00CA5AD6"/>
    <w:rsid w:val="00CA6E70"/>
    <w:rsid w:val="00CB0673"/>
    <w:rsid w:val="00CB20EC"/>
    <w:rsid w:val="00CB5CB4"/>
    <w:rsid w:val="00CC34B1"/>
    <w:rsid w:val="00CE1FF2"/>
    <w:rsid w:val="00CE2364"/>
    <w:rsid w:val="00CE26B3"/>
    <w:rsid w:val="00CF018A"/>
    <w:rsid w:val="00CF2318"/>
    <w:rsid w:val="00CF3E50"/>
    <w:rsid w:val="00CF522D"/>
    <w:rsid w:val="00CF7C83"/>
    <w:rsid w:val="00D0024D"/>
    <w:rsid w:val="00D0093A"/>
    <w:rsid w:val="00D01F7F"/>
    <w:rsid w:val="00D06610"/>
    <w:rsid w:val="00D120D8"/>
    <w:rsid w:val="00D121A7"/>
    <w:rsid w:val="00D30389"/>
    <w:rsid w:val="00D34942"/>
    <w:rsid w:val="00D34B9A"/>
    <w:rsid w:val="00D357CB"/>
    <w:rsid w:val="00D4124A"/>
    <w:rsid w:val="00D41CC5"/>
    <w:rsid w:val="00D4452E"/>
    <w:rsid w:val="00D45453"/>
    <w:rsid w:val="00D56613"/>
    <w:rsid w:val="00D62EED"/>
    <w:rsid w:val="00D632AD"/>
    <w:rsid w:val="00D633AF"/>
    <w:rsid w:val="00D63976"/>
    <w:rsid w:val="00D649A5"/>
    <w:rsid w:val="00D6678C"/>
    <w:rsid w:val="00D71691"/>
    <w:rsid w:val="00D72399"/>
    <w:rsid w:val="00D77841"/>
    <w:rsid w:val="00D85F6C"/>
    <w:rsid w:val="00D86CF1"/>
    <w:rsid w:val="00D905BE"/>
    <w:rsid w:val="00D964EB"/>
    <w:rsid w:val="00D96C70"/>
    <w:rsid w:val="00DA1BDE"/>
    <w:rsid w:val="00DA2490"/>
    <w:rsid w:val="00DB4BF6"/>
    <w:rsid w:val="00DB4DF9"/>
    <w:rsid w:val="00DB72B1"/>
    <w:rsid w:val="00DC0E97"/>
    <w:rsid w:val="00DC48FE"/>
    <w:rsid w:val="00DD094C"/>
    <w:rsid w:val="00DD0DEB"/>
    <w:rsid w:val="00DD2159"/>
    <w:rsid w:val="00DD2A85"/>
    <w:rsid w:val="00DD3126"/>
    <w:rsid w:val="00DD40CD"/>
    <w:rsid w:val="00DD49D7"/>
    <w:rsid w:val="00DD696C"/>
    <w:rsid w:val="00DD71BA"/>
    <w:rsid w:val="00DE0AEC"/>
    <w:rsid w:val="00DE10FD"/>
    <w:rsid w:val="00DE15E5"/>
    <w:rsid w:val="00DE1625"/>
    <w:rsid w:val="00DE7FED"/>
    <w:rsid w:val="00DF1278"/>
    <w:rsid w:val="00DF14BB"/>
    <w:rsid w:val="00DF579B"/>
    <w:rsid w:val="00E06BD5"/>
    <w:rsid w:val="00E06D8B"/>
    <w:rsid w:val="00E07C29"/>
    <w:rsid w:val="00E217B9"/>
    <w:rsid w:val="00E22870"/>
    <w:rsid w:val="00E31F0F"/>
    <w:rsid w:val="00E32EEA"/>
    <w:rsid w:val="00E368DC"/>
    <w:rsid w:val="00E368FE"/>
    <w:rsid w:val="00E37063"/>
    <w:rsid w:val="00E373E0"/>
    <w:rsid w:val="00E378DE"/>
    <w:rsid w:val="00E403E3"/>
    <w:rsid w:val="00E4046B"/>
    <w:rsid w:val="00E41482"/>
    <w:rsid w:val="00E44031"/>
    <w:rsid w:val="00E50589"/>
    <w:rsid w:val="00E509B9"/>
    <w:rsid w:val="00E53841"/>
    <w:rsid w:val="00E539C5"/>
    <w:rsid w:val="00E53B6C"/>
    <w:rsid w:val="00E55883"/>
    <w:rsid w:val="00E5694E"/>
    <w:rsid w:val="00E57688"/>
    <w:rsid w:val="00E61BE4"/>
    <w:rsid w:val="00E639F1"/>
    <w:rsid w:val="00E6594B"/>
    <w:rsid w:val="00E67E98"/>
    <w:rsid w:val="00E73514"/>
    <w:rsid w:val="00E76043"/>
    <w:rsid w:val="00E764AD"/>
    <w:rsid w:val="00E77A3C"/>
    <w:rsid w:val="00E81802"/>
    <w:rsid w:val="00E82DE7"/>
    <w:rsid w:val="00E84B5B"/>
    <w:rsid w:val="00E84D42"/>
    <w:rsid w:val="00E87671"/>
    <w:rsid w:val="00E90C59"/>
    <w:rsid w:val="00E9295C"/>
    <w:rsid w:val="00EA27BF"/>
    <w:rsid w:val="00EA47DC"/>
    <w:rsid w:val="00EA77E4"/>
    <w:rsid w:val="00EB04B4"/>
    <w:rsid w:val="00EB2270"/>
    <w:rsid w:val="00ED1C20"/>
    <w:rsid w:val="00ED2B30"/>
    <w:rsid w:val="00ED4F65"/>
    <w:rsid w:val="00ED6E96"/>
    <w:rsid w:val="00ED75D3"/>
    <w:rsid w:val="00EE5802"/>
    <w:rsid w:val="00EE6D86"/>
    <w:rsid w:val="00EF379E"/>
    <w:rsid w:val="00EF40F5"/>
    <w:rsid w:val="00EF4740"/>
    <w:rsid w:val="00EF526F"/>
    <w:rsid w:val="00F02149"/>
    <w:rsid w:val="00F14930"/>
    <w:rsid w:val="00F15806"/>
    <w:rsid w:val="00F1716B"/>
    <w:rsid w:val="00F17DB6"/>
    <w:rsid w:val="00F201C6"/>
    <w:rsid w:val="00F22EA2"/>
    <w:rsid w:val="00F231AD"/>
    <w:rsid w:val="00F262A0"/>
    <w:rsid w:val="00F3059E"/>
    <w:rsid w:val="00F31086"/>
    <w:rsid w:val="00F34C43"/>
    <w:rsid w:val="00F370ED"/>
    <w:rsid w:val="00F472F9"/>
    <w:rsid w:val="00F50AA2"/>
    <w:rsid w:val="00F519F8"/>
    <w:rsid w:val="00F51B8A"/>
    <w:rsid w:val="00F51DC1"/>
    <w:rsid w:val="00F53ECA"/>
    <w:rsid w:val="00F547DD"/>
    <w:rsid w:val="00F60C2B"/>
    <w:rsid w:val="00F61EE8"/>
    <w:rsid w:val="00F703F7"/>
    <w:rsid w:val="00F72FE9"/>
    <w:rsid w:val="00F853E8"/>
    <w:rsid w:val="00F857AF"/>
    <w:rsid w:val="00F85C1C"/>
    <w:rsid w:val="00F86376"/>
    <w:rsid w:val="00F9430D"/>
    <w:rsid w:val="00F9453F"/>
    <w:rsid w:val="00F952D2"/>
    <w:rsid w:val="00F967A6"/>
    <w:rsid w:val="00F97660"/>
    <w:rsid w:val="00FA289E"/>
    <w:rsid w:val="00FB2E12"/>
    <w:rsid w:val="00FB6BC8"/>
    <w:rsid w:val="00FC1855"/>
    <w:rsid w:val="00FC46EA"/>
    <w:rsid w:val="00FC48DF"/>
    <w:rsid w:val="00FD41C2"/>
    <w:rsid w:val="00FD59F3"/>
    <w:rsid w:val="00FE0A88"/>
    <w:rsid w:val="00FE0EAD"/>
    <w:rsid w:val="00FE2B14"/>
    <w:rsid w:val="00FE2CDE"/>
    <w:rsid w:val="00FE2CFA"/>
    <w:rsid w:val="00FE3162"/>
    <w:rsid w:val="00FE3922"/>
    <w:rsid w:val="00FE4204"/>
    <w:rsid w:val="00FF1F11"/>
    <w:rsid w:val="00FF3672"/>
    <w:rsid w:val="00FF4882"/>
    <w:rsid w:val="00FF5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D23A8B1-D458-44A4-AAE3-2B7444F3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8C491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491A"/>
    <w:rPr>
      <w:rFonts w:cs="Times New Roman"/>
    </w:rPr>
  </w:style>
  <w:style w:type="paragraph" w:styleId="Prrafodelista">
    <w:name w:val="List Paragraph"/>
    <w:basedOn w:val="Normal"/>
    <w:uiPriority w:val="34"/>
    <w:qFormat/>
    <w:rsid w:val="00A67B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7184"/>
    <w:rPr>
      <w:strike w:val="0"/>
      <w:dstrike w:val="0"/>
      <w:color w:val="0000FF"/>
      <w:u w:val="none"/>
      <w:effect w:val="none"/>
    </w:rPr>
  </w:style>
  <w:style w:type="character" w:styleId="Nmerodepgina">
    <w:name w:val="page number"/>
    <w:basedOn w:val="Fuentedeprrafopredeter"/>
    <w:rsid w:val="000053D2"/>
  </w:style>
  <w:style w:type="character" w:customStyle="1" w:styleId="eacep1">
    <w:name w:val="eacep1"/>
    <w:basedOn w:val="Fuentedeprrafopredeter"/>
    <w:rsid w:val="00AE2690"/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62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257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locked/>
    <w:rsid w:val="005932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Dibujo_de_Microsoft_Visio_2003-20101.vsd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40153-22FA-40C5-801E-84DB6D26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3059</Words>
  <Characters>16827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 Institucional</dc:creator>
  <cp:keywords/>
  <dc:description/>
  <cp:lastModifiedBy>Sinai Burgueño Bernal</cp:lastModifiedBy>
  <cp:revision>20</cp:revision>
  <cp:lastPrinted>2016-04-25T16:52:00Z</cp:lastPrinted>
  <dcterms:created xsi:type="dcterms:W3CDTF">2017-05-24T21:34:00Z</dcterms:created>
  <dcterms:modified xsi:type="dcterms:W3CDTF">2017-08-01T16:58:00Z</dcterms:modified>
</cp:coreProperties>
</file>